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4AA4">
        <w:rPr>
          <w:rFonts w:ascii="Times New Roman" w:hAnsi="Times New Roman" w:cs="Times New Roman"/>
          <w:sz w:val="24"/>
          <w:szCs w:val="24"/>
        </w:rPr>
        <w:t>MATIJA TROGRLIĆ</w:t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  <w:t>P-672/2021</w:t>
      </w:r>
      <w:r w:rsidRPr="00CA4AA4">
        <w:rPr>
          <w:rFonts w:ascii="Times New Roman" w:hAnsi="Times New Roman" w:cs="Times New Roman"/>
          <w:sz w:val="24"/>
          <w:szCs w:val="24"/>
        </w:rPr>
        <w:tab/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Stalni sudski vještak za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knjigovodstvo i financije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Split, Domovinskog rata 27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Split, </w:t>
      </w:r>
      <w:r w:rsidR="00B24F67">
        <w:rPr>
          <w:rFonts w:ascii="Times New Roman" w:hAnsi="Times New Roman" w:cs="Times New Roman"/>
          <w:sz w:val="24"/>
          <w:szCs w:val="24"/>
        </w:rPr>
        <w:t xml:space="preserve">4. listopada </w:t>
      </w:r>
      <w:r w:rsidRPr="00CA4AA4">
        <w:rPr>
          <w:rFonts w:ascii="Times New Roman" w:hAnsi="Times New Roman" w:cs="Times New Roman"/>
          <w:sz w:val="24"/>
          <w:szCs w:val="24"/>
        </w:rPr>
        <w:t>2022.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TRGOVAČKI SUD U SPLITU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KNJIGOVODSTVENO FINANCIJSKO VJEŠTAČENJE</w:t>
      </w:r>
    </w:p>
    <w:p w:rsidR="00ED58BF" w:rsidRPr="00CA4AA4" w:rsidRDefault="00ED58BF" w:rsidP="00ED5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 PREDMETU P-672/2021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lastRenderedPageBreak/>
        <w:t>Z  A  P  I  S  N  I  K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o knjigovodstveno financijskom vještačenju u predmetu koji se vodi pred Trgovačkim sudom u Splitu pod brojem P-672/2021 tužitelja MEPLING d.o.o. u stečaju Split zastupanog po stečajnoj upraviteljici Anči Bašić a ova po punomoćnici Mariji Jerončić Mandić, odvjetnici u Splitu i tuženika SVETICE CENTAR d.o.o. Split, zastupano po punomoćniku Igoru Grubišiću, odvjetniku u Zagrebu.  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ab/>
        <w:t>Rješenjem Trgovačkog suda u Splitu, po sutkinji Vinki Mitrović, naloženo je knjigovodstveno financijsko vještačenje radi utvrđivanja „…da li je temeljem Sporazuma od 18. siječnja 2002. te Aneksa pod 1 i 2 o otkupu tražbina tužitelja, zaključenog između Mepling d.o.o. kao prodavatelja-cedenta i Svetice centar d.o.o., Split kao cesionara od 31. prosinca 2003., kao i svih priloženih aneksa, da li je tuženik Svetice centar podmirio obveze Meplinga d.o.o. za razdoblje od 2002-2009.g., te koliki je iznos od strane Ministarstva obrane uplaćen na račun Svetice centra d.o.o., te da li su u to vrijeme postojali i ostali nenamireni vjerovnici stečajnog dužnika.“.</w:t>
      </w:r>
    </w:p>
    <w:p w:rsidR="00ED58BF" w:rsidRPr="00CA4AA4" w:rsidRDefault="00ED58BF" w:rsidP="00ED58BF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N  A  L  A  Z</w:t>
      </w:r>
    </w:p>
    <w:p w:rsidR="00ED58BF" w:rsidRPr="00CA4AA4" w:rsidRDefault="00ED58BF" w:rsidP="00ED58B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pStyle w:val="Odlomakpopis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Za potrebe izrade nalaza dostavljen mi je spis predmeta broj P-672/2021 kojem preleže spisi predmeta P-2508/2010 (ex P-6500/98) i P-1308/05. 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pStyle w:val="Odlomakpopis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Spisu predmeta broj P-672/2021 preleži slijedeća dokumentacija: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presuda Županijskog suda u Zagrebu broj KL VII Gž-1504/03 od 2. prosinca 2002. (list  5-7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Rješenje Trgovačkog suda broj: XIV St-1/09 od 4. rujna 2009. godine o otvaranju stečajnog postupka nad t.d. MEPLING d.o.o. Split  - (list 8-9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podnesak M</w:t>
      </w:r>
      <w:r w:rsidR="00A7282D">
        <w:rPr>
          <w:rFonts w:ascii="Times New Roman" w:hAnsi="Times New Roman" w:cs="Times New Roman"/>
          <w:sz w:val="24"/>
          <w:szCs w:val="24"/>
        </w:rPr>
        <w:t>inistarstva financija RH</w:t>
      </w:r>
      <w:r w:rsidRPr="00CA4AA4">
        <w:rPr>
          <w:rFonts w:ascii="Times New Roman" w:hAnsi="Times New Roman" w:cs="Times New Roman"/>
          <w:sz w:val="24"/>
          <w:szCs w:val="24"/>
        </w:rPr>
        <w:t xml:space="preserve"> od 17. lipnja 2010. g. upućen Meplingu d.o.o. u stečaju o iznosima izvršene pljenidbe sa žiro računa MORH-a na račun Svetice centar d.o.o. Split po rješenju o ovrsi OVR-236/04 s internim nalozima za prijenos sredstava (list 12-14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Sporazum o otkupu potraživanja zaključen 31.</w:t>
      </w:r>
      <w:r w:rsidR="00A7282D">
        <w:rPr>
          <w:rFonts w:ascii="Times New Roman" w:hAnsi="Times New Roman" w:cs="Times New Roman"/>
          <w:sz w:val="24"/>
          <w:szCs w:val="24"/>
        </w:rPr>
        <w:t xml:space="preserve"> prosinca</w:t>
      </w:r>
      <w:r w:rsidR="00A7282D"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>2003. g. između Mepling. d.o.o i Svetice centar d.o.o. (list 16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evidencija neizvršenih osnova za plaćanje od 15. svibnja 2009. g (list 80-85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pregled izvršenih plaćanja u iznosu od 3.198.754,01 kn sa računa Svetice centar d.o.o. u ime Melpinga d.o.o. za razdoblje od 27.</w:t>
      </w:r>
      <w:r w:rsidR="003B5A45">
        <w:rPr>
          <w:rFonts w:ascii="Times New Roman" w:hAnsi="Times New Roman" w:cs="Times New Roman"/>
          <w:sz w:val="24"/>
          <w:szCs w:val="24"/>
        </w:rPr>
        <w:t xml:space="preserve"> lipnja</w:t>
      </w:r>
      <w:r w:rsidR="003B5A45"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>2002. do 03.</w:t>
      </w:r>
      <w:r w:rsidR="003B5A45">
        <w:rPr>
          <w:rFonts w:ascii="Times New Roman" w:hAnsi="Times New Roman" w:cs="Times New Roman"/>
          <w:sz w:val="24"/>
          <w:szCs w:val="24"/>
        </w:rPr>
        <w:t xml:space="preserve"> rujna</w:t>
      </w:r>
      <w:r w:rsidR="003B5A45"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>2009.</w:t>
      </w:r>
      <w:r w:rsidR="003B5A45">
        <w:rPr>
          <w:rFonts w:ascii="Times New Roman" w:hAnsi="Times New Roman" w:cs="Times New Roman"/>
          <w:sz w:val="24"/>
          <w:szCs w:val="24"/>
        </w:rPr>
        <w:t xml:space="preserve"> godine</w:t>
      </w:r>
      <w:r w:rsidRPr="00CA4AA4">
        <w:rPr>
          <w:rFonts w:ascii="Times New Roman" w:hAnsi="Times New Roman" w:cs="Times New Roman"/>
          <w:sz w:val="24"/>
          <w:szCs w:val="24"/>
        </w:rPr>
        <w:t xml:space="preserve"> sačinjen po tuženiku (list 98-107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pregled plaćanja Svetice centar d.o.o. od svih dospjelih obveza za Mepling d.o.o. u iznosu od 6.194.618,21 kn za periodu 1999. do 2009. godine (list 183 spisa),</w:t>
      </w:r>
    </w:p>
    <w:p w:rsidR="00ED58BF" w:rsidRPr="003B5A45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Style w:val="Neupadljivoisticanje"/>
          <w:rFonts w:ascii="Times New Roman" w:hAnsi="Times New Roman" w:cs="Times New Roman"/>
          <w:i w:val="0"/>
          <w:iCs w:val="0"/>
          <w:sz w:val="24"/>
          <w:szCs w:val="24"/>
        </w:rPr>
      </w:pPr>
      <w:r w:rsidRPr="003B5A45">
        <w:rPr>
          <w:rStyle w:val="Neupadljivoisticanje"/>
          <w:rFonts w:ascii="Times New Roman" w:hAnsi="Times New Roman" w:cs="Times New Roman"/>
          <w:i w:val="0"/>
          <w:iCs w:val="0"/>
          <w:sz w:val="24"/>
          <w:szCs w:val="24"/>
        </w:rPr>
        <w:t xml:space="preserve">pregled dospjelih naloga </w:t>
      </w:r>
      <w:r w:rsidR="003B5A45">
        <w:rPr>
          <w:rStyle w:val="Neupadljivoisticanje"/>
          <w:rFonts w:ascii="Times New Roman" w:hAnsi="Times New Roman" w:cs="Times New Roman"/>
          <w:i w:val="0"/>
          <w:iCs w:val="0"/>
          <w:sz w:val="24"/>
          <w:szCs w:val="24"/>
        </w:rPr>
        <w:t>za naplatu na dan 26.08.2004. godine</w:t>
      </w:r>
      <w:r w:rsidRPr="003B5A45">
        <w:rPr>
          <w:rStyle w:val="Neupadljivoisticanje"/>
          <w:rFonts w:ascii="Times New Roman" w:hAnsi="Times New Roman" w:cs="Times New Roman"/>
          <w:i w:val="0"/>
          <w:iCs w:val="0"/>
          <w:sz w:val="24"/>
          <w:szCs w:val="24"/>
        </w:rPr>
        <w:t xml:space="preserve"> (list 184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Style w:val="Neupadljivoisticanje"/>
          <w:rFonts w:ascii="Times New Roman" w:hAnsi="Times New Roman" w:cs="Times New Roman"/>
          <w:i w:val="0"/>
          <w:iCs w:val="0"/>
        </w:rPr>
      </w:pPr>
      <w:r w:rsidRPr="00CA4AA4">
        <w:rPr>
          <w:rFonts w:ascii="Times New Roman" w:hAnsi="Times New Roman" w:cs="Times New Roman"/>
          <w:sz w:val="24"/>
          <w:szCs w:val="24"/>
        </w:rPr>
        <w:t>Anex I Sporazuma o otkupu potraživanja od 23. siječnja 2002. godine (list 198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Sporazum o otkupu potraživanja zaključen između Mepling</w:t>
      </w:r>
      <w:r w:rsidR="003B5A45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>d.o.o. i Svetice centar d.o.o. od 18. siječnja 2002. g. na ime potraživanja od MORH-a (list 199-200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Sporazum o otkupu potraživanja zaključen između Mepling d.o.o. i Svetice centar d.o.o. od 31. prosinca 2003. g. na ime potraživanja od MORH-a (list 203-204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Anex II Sporazuma o otkupu potraživanja od 15. siječnja 2003. g. (list 206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Ugovori o preuzimanju ispunjenja, ugovori o asignaciji, cesiji i dr. sačinjeni između Mepling d.o.o kao dužnika odnosno uputilac i Svetice Centar d.o.o. kao novog dužnika odnosno upućenika (list 207-226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lastRenderedPageBreak/>
        <w:t xml:space="preserve">Rješenje Trgovačkog Suda u Splitu od 24. rujna 2010. </w:t>
      </w:r>
      <w:r w:rsidR="003B5A45" w:rsidRPr="00CA4AA4">
        <w:rPr>
          <w:rFonts w:ascii="Times New Roman" w:hAnsi="Times New Roman" w:cs="Times New Roman"/>
          <w:sz w:val="24"/>
          <w:szCs w:val="24"/>
        </w:rPr>
        <w:t xml:space="preserve">godine </w:t>
      </w:r>
      <w:r w:rsidRPr="00CA4AA4">
        <w:rPr>
          <w:rFonts w:ascii="Times New Roman" w:hAnsi="Times New Roman" w:cs="Times New Roman"/>
          <w:sz w:val="24"/>
          <w:szCs w:val="24"/>
        </w:rPr>
        <w:t>o utvrđenim i osporenim tražbinama u stečajnom postupku nad Mepling d.o.o. (list 282-286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rekapitulacija financijskih pokazatelja Mepling d.o.o. za razdoblje od 2000. do 2009. godine od 21.9.2020. </w:t>
      </w:r>
      <w:r w:rsidR="003B5A45" w:rsidRPr="00CA4AA4">
        <w:rPr>
          <w:rFonts w:ascii="Times New Roman" w:hAnsi="Times New Roman" w:cs="Times New Roman"/>
          <w:sz w:val="24"/>
          <w:szCs w:val="24"/>
        </w:rPr>
        <w:t>godine</w:t>
      </w:r>
      <w:r w:rsidRPr="00CA4AA4">
        <w:rPr>
          <w:rFonts w:ascii="Times New Roman" w:hAnsi="Times New Roman" w:cs="Times New Roman"/>
          <w:sz w:val="24"/>
          <w:szCs w:val="24"/>
        </w:rPr>
        <w:t xml:space="preserve"> (list 308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pregled najvećih podmirenih obveza po godinama i vjerovnicima Mapling d.o.o. za razdoblje od 2000. do 2003. g. od 21.9.2020. sačinjen po tuženiku (list 309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presuda Trgovačkog suda u Splitu broj P-17/20 od 15. </w:t>
      </w:r>
      <w:r w:rsidR="003B5A45">
        <w:rPr>
          <w:rFonts w:ascii="Times New Roman" w:hAnsi="Times New Roman" w:cs="Times New Roman"/>
          <w:sz w:val="24"/>
          <w:szCs w:val="24"/>
        </w:rPr>
        <w:t>listopada</w:t>
      </w:r>
      <w:r w:rsidRPr="00CA4AA4">
        <w:rPr>
          <w:rFonts w:ascii="Times New Roman" w:hAnsi="Times New Roman" w:cs="Times New Roman"/>
          <w:sz w:val="24"/>
          <w:szCs w:val="24"/>
        </w:rPr>
        <w:t xml:space="preserve"> 2020. </w:t>
      </w:r>
      <w:r w:rsidR="003B5A45" w:rsidRPr="00CA4AA4">
        <w:rPr>
          <w:rFonts w:ascii="Times New Roman" w:hAnsi="Times New Roman" w:cs="Times New Roman"/>
          <w:sz w:val="24"/>
          <w:szCs w:val="24"/>
        </w:rPr>
        <w:t xml:space="preserve">godine </w:t>
      </w:r>
      <w:r w:rsidRPr="00CA4AA4">
        <w:rPr>
          <w:rFonts w:ascii="Times New Roman" w:hAnsi="Times New Roman" w:cs="Times New Roman"/>
          <w:sz w:val="24"/>
          <w:szCs w:val="24"/>
        </w:rPr>
        <w:t>(list 316-330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Očevidnik FINE za Mepling d.o.o. o redoslijedu plaćanja (sa obračunatom kamatom) od 26. kolovoza 2004. </w:t>
      </w:r>
      <w:r w:rsidR="003B5A45" w:rsidRPr="00CA4AA4">
        <w:rPr>
          <w:rFonts w:ascii="Times New Roman" w:hAnsi="Times New Roman" w:cs="Times New Roman"/>
          <w:sz w:val="24"/>
          <w:szCs w:val="24"/>
        </w:rPr>
        <w:t xml:space="preserve">godine </w:t>
      </w:r>
      <w:r w:rsidRPr="00CA4AA4">
        <w:rPr>
          <w:rFonts w:ascii="Times New Roman" w:hAnsi="Times New Roman" w:cs="Times New Roman"/>
          <w:sz w:val="24"/>
          <w:szCs w:val="24"/>
        </w:rPr>
        <w:t>(list 353-424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izvještaj NOVA BANKE od 12.03.2004. g. o stanju i prometu na dan 11.03.2004. na računu 2407000 1100012452 Svetice centar d.o.o. (list 429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preslik naloga za plaćanje od 11.03.2004. g. na iznos od 1.250.000,00 kn opis plaćanja „UGOV. O UPUĆ. MEPLING-SVETICE CENTAR-IVAN JAKIR“ (list 430 spisa),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AA4">
        <w:rPr>
          <w:rFonts w:ascii="Times New Roman" w:hAnsi="Times New Roman" w:cs="Times New Roman"/>
          <w:sz w:val="28"/>
          <w:szCs w:val="28"/>
        </w:rPr>
        <w:t>presuda Općinskog građanskog suda u Zagrebu broj P-712/17-42 od 29. rujna 2017. godine (431-435),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izvješće Nova banke o stanju i promjenama žiro računa Svetice-centar d.o.o. od 10. ožujka i 29. travnja 2004. (list bb spisa). </w:t>
      </w: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Na kraju spisa nalazi se dokumentacija koju je tuženik dostavio (nije numerirano):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od 31.12.2003. g. (</w:t>
      </w:r>
      <w:r w:rsidR="003B5A45">
        <w:rPr>
          <w:rFonts w:ascii="Times New Roman" w:hAnsi="Times New Roman" w:cs="Times New Roman"/>
          <w:sz w:val="24"/>
          <w:szCs w:val="24"/>
        </w:rPr>
        <w:t xml:space="preserve">primalac Ivo Jakir na iznos od </w:t>
      </w:r>
      <w:r w:rsidRPr="00CA4AA4">
        <w:rPr>
          <w:rFonts w:ascii="Times New Roman" w:hAnsi="Times New Roman" w:cs="Times New Roman"/>
          <w:sz w:val="24"/>
          <w:szCs w:val="24"/>
        </w:rPr>
        <w:t>400.000,00 kn),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 br. 55 od 31.12.2003. g.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konto kartica </w:t>
      </w:r>
      <w:r w:rsidR="00B26D91" w:rsidRPr="00CA4AA4">
        <w:rPr>
          <w:rFonts w:ascii="Times New Roman" w:hAnsi="Times New Roman" w:cs="Times New Roman"/>
          <w:sz w:val="24"/>
          <w:szCs w:val="24"/>
        </w:rPr>
        <w:t>Svetice-centar d.o.o</w:t>
      </w:r>
      <w:r w:rsidR="00B26D91">
        <w:rPr>
          <w:rFonts w:ascii="Times New Roman" w:hAnsi="Times New Roman" w:cs="Times New Roman"/>
          <w:sz w:val="24"/>
          <w:szCs w:val="24"/>
        </w:rPr>
        <w:t>.</w:t>
      </w:r>
      <w:r w:rsidR="00B26D91"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 xml:space="preserve">broj 2280-56 Ivan Jakir „ostale kratkoročne obveze“ za razdoblje od 1.01. do 31.12.2012. g. 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rekapitulacija tuženika od 23. veljače 2022. g. o plaćenim iznosima za Mepling d.o.o. vezanih za otkupnu cijenu po Sporazumu,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konto kartica </w:t>
      </w:r>
      <w:r w:rsidR="00B26D91" w:rsidRPr="00CA4AA4">
        <w:rPr>
          <w:rFonts w:ascii="Times New Roman" w:hAnsi="Times New Roman" w:cs="Times New Roman"/>
          <w:sz w:val="24"/>
          <w:szCs w:val="24"/>
        </w:rPr>
        <w:t>Svetice-centar d.o.o</w:t>
      </w:r>
      <w:r w:rsidR="00B26D91">
        <w:rPr>
          <w:rFonts w:ascii="Times New Roman" w:hAnsi="Times New Roman" w:cs="Times New Roman"/>
          <w:sz w:val="24"/>
          <w:szCs w:val="24"/>
        </w:rPr>
        <w:t>.</w:t>
      </w:r>
      <w:r w:rsidR="00B26D91"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Pr="00CA4AA4">
        <w:rPr>
          <w:rFonts w:ascii="Times New Roman" w:hAnsi="Times New Roman" w:cs="Times New Roman"/>
          <w:sz w:val="24"/>
          <w:szCs w:val="24"/>
        </w:rPr>
        <w:t>broj 1280-54 Mepling za 2002. g. „</w:t>
      </w:r>
      <w:r w:rsidR="00B26D91" w:rsidRPr="00CA4AA4">
        <w:rPr>
          <w:rFonts w:ascii="Times New Roman" w:hAnsi="Times New Roman" w:cs="Times New Roman"/>
          <w:sz w:val="24"/>
          <w:szCs w:val="24"/>
        </w:rPr>
        <w:t>ostala kratkoročna potraživanja“,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Sporazum o otkupu potraživanja od 2.01.2002. godine zaključen između Mepling inženjering d.o.o. (prodavatelj-cedent) i Svetice centar d.o.o. (otkupitelj-cesionar) na iznos od 1.271.208,17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zajmu od 5.10.2001. g. zaključen između Mepling inženjering d.o.o. (zajmodavatelj) iz Sarajeva i Mepling d.o.o. (zajmoprimatelj) na iznos od  1.271.208,17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ANEX I od 23.01.2002. g. </w:t>
      </w:r>
      <w:r w:rsidR="00B26D91">
        <w:rPr>
          <w:rFonts w:ascii="Times New Roman" w:hAnsi="Times New Roman" w:cs="Times New Roman"/>
          <w:sz w:val="24"/>
          <w:szCs w:val="24"/>
        </w:rPr>
        <w:t>S</w:t>
      </w:r>
      <w:r w:rsidR="00B26D91" w:rsidRPr="00CA4AA4">
        <w:rPr>
          <w:rFonts w:ascii="Times New Roman" w:hAnsi="Times New Roman" w:cs="Times New Roman"/>
          <w:sz w:val="24"/>
          <w:szCs w:val="24"/>
        </w:rPr>
        <w:t>porazuma o otkupu potr</w:t>
      </w:r>
      <w:r w:rsidR="00B26D91">
        <w:rPr>
          <w:rFonts w:ascii="Times New Roman" w:hAnsi="Times New Roman" w:cs="Times New Roman"/>
          <w:sz w:val="24"/>
          <w:szCs w:val="24"/>
        </w:rPr>
        <w:t>a</w:t>
      </w:r>
      <w:r w:rsidR="00B26D91" w:rsidRPr="00CA4AA4">
        <w:rPr>
          <w:rFonts w:ascii="Times New Roman" w:hAnsi="Times New Roman" w:cs="Times New Roman"/>
          <w:sz w:val="24"/>
          <w:szCs w:val="24"/>
        </w:rPr>
        <w:t xml:space="preserve">živanja </w:t>
      </w:r>
      <w:r w:rsidRPr="00CA4AA4">
        <w:rPr>
          <w:rFonts w:ascii="Times New Roman" w:hAnsi="Times New Roman" w:cs="Times New Roman"/>
          <w:sz w:val="24"/>
          <w:szCs w:val="24"/>
        </w:rPr>
        <w:t xml:space="preserve">od 18.01.2002. g. kojim se utvrđuje da „vrijednost spora koji se vodi kod Općinskog suda u Zagrebu pod brojem P-6500/98 iznosi 1.916.203,72 kn te da otkupna cijena iznosi 50% vrijednosti odnosno 958.101,86 kn,  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konto kartica Mepling d.o.o. 1200-126 za partnera MORH-Uprava za graditeljstvo za period od 1.01. do 31.12.2002. g., 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konto kartica Mepling d.o.o. 1200-558 za partnera Svetice centar d.o.o. za period od 1.01. do 31.12.2003. g.,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konto kartica Mepling d.o.o. broj 2280-558 </w:t>
      </w:r>
      <w:r w:rsidR="00B26D91">
        <w:rPr>
          <w:rFonts w:ascii="Times New Roman" w:hAnsi="Times New Roman" w:cs="Times New Roman"/>
          <w:sz w:val="24"/>
          <w:szCs w:val="24"/>
        </w:rPr>
        <w:t xml:space="preserve">za partner </w:t>
      </w:r>
      <w:r w:rsidR="00B26D91" w:rsidRPr="00CA4AA4">
        <w:rPr>
          <w:rFonts w:ascii="Times New Roman" w:hAnsi="Times New Roman" w:cs="Times New Roman"/>
          <w:sz w:val="24"/>
          <w:szCs w:val="24"/>
        </w:rPr>
        <w:t xml:space="preserve">Svetice-centar d.o.o. </w:t>
      </w:r>
      <w:r w:rsidRPr="00CA4AA4">
        <w:rPr>
          <w:rFonts w:ascii="Times New Roman" w:hAnsi="Times New Roman" w:cs="Times New Roman"/>
          <w:sz w:val="24"/>
          <w:szCs w:val="24"/>
        </w:rPr>
        <w:t>„ostale kratkoročne obveze“ za razdoblje od 1.01. do 31.12. 2002.,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temeljnica Svetice centara broj 6 od 15.01.2003. g. partner Svetice centar d.o.o., 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Mepling d.o.o. (uputilac) Svetice centar d.o.o</w:t>
      </w:r>
      <w:r w:rsidR="00B26D91">
        <w:rPr>
          <w:rFonts w:ascii="Times New Roman" w:hAnsi="Times New Roman" w:cs="Times New Roman"/>
          <w:sz w:val="24"/>
          <w:szCs w:val="24"/>
        </w:rPr>
        <w:t>.</w:t>
      </w:r>
      <w:r w:rsidRPr="00CA4AA4">
        <w:rPr>
          <w:rFonts w:ascii="Times New Roman" w:hAnsi="Times New Roman" w:cs="Times New Roman"/>
          <w:sz w:val="24"/>
          <w:szCs w:val="24"/>
        </w:rPr>
        <w:t xml:space="preserve"> (upućenik) od 31.12.2003. g. na iznos od 1.099.450,00 kn (primalac Jerko Bošnjak),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prikaz konta </w:t>
      </w:r>
      <w:r w:rsidR="00B26D91">
        <w:rPr>
          <w:rFonts w:ascii="Times New Roman" w:hAnsi="Times New Roman" w:cs="Times New Roman"/>
          <w:sz w:val="24"/>
          <w:szCs w:val="24"/>
        </w:rPr>
        <w:t xml:space="preserve">Svetice centar broj </w:t>
      </w:r>
      <w:r w:rsidRPr="00CA4AA4">
        <w:rPr>
          <w:rFonts w:ascii="Times New Roman" w:hAnsi="Times New Roman" w:cs="Times New Roman"/>
          <w:sz w:val="24"/>
          <w:szCs w:val="24"/>
        </w:rPr>
        <w:t xml:space="preserve">2130-1 </w:t>
      </w:r>
      <w:r w:rsidR="00B26D91">
        <w:rPr>
          <w:rFonts w:ascii="Times New Roman" w:hAnsi="Times New Roman" w:cs="Times New Roman"/>
          <w:sz w:val="24"/>
          <w:szCs w:val="24"/>
        </w:rPr>
        <w:t>O</w:t>
      </w:r>
      <w:r w:rsidR="00B26D91" w:rsidRPr="00CA4AA4">
        <w:rPr>
          <w:rFonts w:ascii="Times New Roman" w:hAnsi="Times New Roman" w:cs="Times New Roman"/>
          <w:sz w:val="24"/>
          <w:szCs w:val="24"/>
        </w:rPr>
        <w:t xml:space="preserve">bveze po zajmovima i kreditima </w:t>
      </w:r>
      <w:r w:rsidRPr="00CA4AA4">
        <w:rPr>
          <w:rFonts w:ascii="Times New Roman" w:hAnsi="Times New Roman" w:cs="Times New Roman"/>
          <w:sz w:val="24"/>
          <w:szCs w:val="24"/>
        </w:rPr>
        <w:t>za partnera Jerko Bošnjak za 2003. i 2004. g.,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centara broj 2 od 2. 01. 2005. g.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Gortan (vjerovnik) u stečaju od 7. 10. 2004. g. Mepling d.o.o. (dužnik) i Svetice centar d.o.o. (novi dužnik) na iznos od 50.000,00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centra broj 121 od 30. 11. 2005. g.,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Ugovor o preuzimanju ispunjenja prema Salona graditelju (vjerovnik) zaključen 3. 11. 2005. između Mepling d.o.o. (dužnik) i Svetice centar (novi dužnik) na iznos od 50.000,00 kn, 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Mepling inženjering d.o.o. broj 6 od 31.01.2006. g.,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Salona graditelj (vjerovnik) zaključen 13.01.2006. g. između Mepling d.o.o. (dužnik) i Svetice centar (novi dužnik) na iznos od 50.000,00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centra d.o.o. broj 11 od 31.07.2002.,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 Stanoupravi Split (vjerovnik) od 12.7.2002. između Mepling d.o.o. (dužnik) i Svetice centar (novi dužnik) na iznos od 10.000,00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Južni Jadran d.o.o. Metković  (vjerovnik) zaključen 23.7.2002. g. između Mepling d.o.o. (dužnik) i Svetice centar (novi dužnik) na iznos od 30.000,00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(upućenik) od 31.132.2003. g. na iznos od 93.250,00 kn, primalac Vrčak Anica,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temeljnice Svetice centar d.o.o. broj 86 od 31. 12. 2004. g.,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Helios osiguranaju (vjerovnik) zaključen 15.12.2004. g. između Mepling d.o.o. (dužnik) i Svetice centar (novi dužnik) na iznos od 150.000,00 kn,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nalog za plaćanje</w:t>
      </w:r>
      <w:r w:rsidR="00B26D91" w:rsidRPr="00B26D91">
        <w:rPr>
          <w:rFonts w:ascii="Times New Roman" w:hAnsi="Times New Roman" w:cs="Times New Roman"/>
          <w:sz w:val="24"/>
          <w:szCs w:val="24"/>
        </w:rPr>
        <w:t xml:space="preserve"> </w:t>
      </w:r>
      <w:r w:rsidR="00B26D91">
        <w:rPr>
          <w:rFonts w:ascii="Times New Roman" w:hAnsi="Times New Roman" w:cs="Times New Roman"/>
          <w:sz w:val="24"/>
          <w:szCs w:val="24"/>
        </w:rPr>
        <w:t>Svetice centar na iznos od</w:t>
      </w:r>
      <w:r w:rsidRPr="00CA4AA4">
        <w:rPr>
          <w:rFonts w:ascii="Times New Roman" w:hAnsi="Times New Roman" w:cs="Times New Roman"/>
          <w:sz w:val="24"/>
          <w:szCs w:val="24"/>
        </w:rPr>
        <w:t xml:space="preserve"> 150.000,00 kn Helios Osiguranju,</w:t>
      </w:r>
    </w:p>
    <w:p w:rsidR="00ED58BF" w:rsidRPr="00CA4AA4" w:rsidRDefault="00ED58BF" w:rsidP="00D6381A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centara broj 43 od 31.07.2004. g.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Državnom proračunu (vjerovnik) zaključen 27.7.2004. g. između Mepling d.o.o. (dužnik) i Svetice centar (novi dužnik) na iznos od u iznosu od 54.574,95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temeljnica Svetice centra broj 56 od 31. 07. 2004. g. 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duga zaključen 30.6.2004. g.  u odnosu na Conto d.o.o. (vjerovnik), Mepling d.o.o. (dužnik) i Svetice centar (novi dužnik) na iznos 350.000,00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Ugovor o zajmu između Conto d.o.o. i Svetice centar na iznos od 350.000,00 kn od 30.6.2004. g., 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centra d.o.o. broj 26 od 30. 04. 2004. g.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izvještaj Nova banke o stanju  i prometu na dan 28. 04. 2004. na računu Svetice centar d.o.o.,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 između Mepling d.o.o. (uputilac) i Svetice centar (upućenik i) i Institut građevinarstva hrvatske (primalac upute) od 28.4. 2004. g. na iznos od na iznos 24.200,00 kn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 broj 13 od 31.03.2004.,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izvještaj Nova banka o stanju i prometu na dan 09. 03. 2004. g. na računu Svetice centar, 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Ugovor o preuzimanju ispunjenja prema Državnom proračunu (vjerovnik) zaključen 9.3.2004. g. između Mepling d.o.o. (dužnik) i Svetice centar (novi dužnik) na iznos od 4.513,84 kn ( mirovinsko osig.), 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Državnom proračunu (vjerovnik) zaključen 9.3.2004. g. između Mepling d.o.o. (dužnik) i Svetice centar (novi dužnik) na iznos od 4.943,94 kn .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Državnom proračunu (vjerovnik) zaključen 9.3.2004. g. između Mepling d.o.o. (dužnik) i Svetice centar (novi dužnik) na iznos od 5.196,72 kn.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preuzimanju ispunjenja prema Državnom proračunu (vjerovnik) zaključen 9.3.2004. g. između Mepling d.o.o. (dužnik) i Svetice centar (novi dužnik) na iznos od 4.916,10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centra broj 27 od 31. 12. 2002. g.,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 i) i obrtnik Franjo Samardžić, Koprivnica (primalac upute) od 2.7.32002. g. na iznos 249.685,77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centara broj 38 od 31. 10. 2003.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 i) od 2.4.2003. g. na iznos 1.850.000,00 kn prema Ivi Jakir (primalac upute),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 broj 34 od 30.10.2003. g.,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 i) i Ivo Jakir (primalac upute) od 29.5.2003. g. na iznos od 1.500.0.00,00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 i) i Mepling inženjering d.o.o. Sarajevo (primalac upute) od 31.12.2003. g. na iznos od 370.000,00 kn,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temeljnica Svetice centar broj 20 od 30. 06. 2003.,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Ugovor o cesiji između Svetice centar d.o.o. </w:t>
      </w:r>
      <w:r w:rsidR="00B26D91">
        <w:rPr>
          <w:rFonts w:ascii="Times New Roman" w:hAnsi="Times New Roman" w:cs="Times New Roman"/>
          <w:sz w:val="24"/>
          <w:szCs w:val="24"/>
        </w:rPr>
        <w:t>-</w:t>
      </w:r>
      <w:r w:rsidRPr="00CA4AA4">
        <w:rPr>
          <w:rFonts w:ascii="Times New Roman" w:hAnsi="Times New Roman" w:cs="Times New Roman"/>
          <w:sz w:val="24"/>
          <w:szCs w:val="24"/>
        </w:rPr>
        <w:t xml:space="preserve"> cedent i Mepling d.o.o. – cesionar od 30.6.2003. g. na iznos od 16.909,20 kn (odvjetnik Vinko Samardžić - cesus),</w:t>
      </w:r>
    </w:p>
    <w:p w:rsidR="00ED58BF" w:rsidRPr="00CA4AA4" w:rsidRDefault="00ED58BF" w:rsidP="00D6381A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Ugovor o upućivanju (asignaciji) između Mepling d.o.o. (uputilac) i Svetice centar (upućenik) i Anica Vrček iz Zaboka (primalac upute) od 31.12.2003. g. na iznos od 93.250,00 kn.</w:t>
      </w:r>
    </w:p>
    <w:p w:rsidR="00ED58BF" w:rsidRPr="00CA4AA4" w:rsidRDefault="00ED58BF" w:rsidP="00ED58BF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D58BF" w:rsidRPr="00CA4AA4" w:rsidRDefault="00ED58BF" w:rsidP="00CA4A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Stečajna upraviteljica MEPLING d.o.o. u stečaju dostavila mi knjigovodstveno financijsk</w:t>
      </w:r>
      <w:r w:rsidR="00CA4AA4">
        <w:rPr>
          <w:rFonts w:ascii="Times New Roman" w:hAnsi="Times New Roman" w:cs="Times New Roman"/>
          <w:sz w:val="24"/>
          <w:szCs w:val="24"/>
        </w:rPr>
        <w:t>u</w:t>
      </w:r>
      <w:r w:rsidRPr="00CA4AA4">
        <w:rPr>
          <w:rFonts w:ascii="Times New Roman" w:hAnsi="Times New Roman" w:cs="Times New Roman"/>
          <w:sz w:val="24"/>
          <w:szCs w:val="24"/>
        </w:rPr>
        <w:t xml:space="preserve"> dokumentacija MEPLING d.o.o. </w:t>
      </w:r>
      <w:r w:rsidR="00CA4AA4">
        <w:rPr>
          <w:rFonts w:ascii="Times New Roman" w:hAnsi="Times New Roman" w:cs="Times New Roman"/>
          <w:sz w:val="24"/>
          <w:szCs w:val="24"/>
        </w:rPr>
        <w:t xml:space="preserve">i to </w:t>
      </w:r>
      <w:r w:rsidRPr="00CA4AA4">
        <w:rPr>
          <w:rFonts w:ascii="Times New Roman" w:hAnsi="Times New Roman" w:cs="Times New Roman"/>
          <w:sz w:val="24"/>
          <w:szCs w:val="24"/>
        </w:rPr>
        <w:t xml:space="preserve">bruto bilance kupaca </w:t>
      </w:r>
      <w:r w:rsidR="00B26D91">
        <w:rPr>
          <w:rFonts w:ascii="Times New Roman" w:hAnsi="Times New Roman" w:cs="Times New Roman"/>
          <w:sz w:val="24"/>
          <w:szCs w:val="24"/>
        </w:rPr>
        <w:t>-</w:t>
      </w:r>
      <w:r w:rsidRPr="00CA4AA4">
        <w:rPr>
          <w:rFonts w:ascii="Times New Roman" w:hAnsi="Times New Roman" w:cs="Times New Roman"/>
          <w:sz w:val="24"/>
          <w:szCs w:val="24"/>
        </w:rPr>
        <w:t xml:space="preserve"> analitika od 1995. do 2004. godine,</w:t>
      </w:r>
    </w:p>
    <w:p w:rsidR="00ED58BF" w:rsidRPr="00CA4AA4" w:rsidRDefault="00ED58BF" w:rsidP="00CA4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prijavu poreza na dobit s bruto bilancama za razdoblje od 2004. do 3. rujna 2009. godine,</w:t>
      </w:r>
    </w:p>
    <w:p w:rsidR="00ED58BF" w:rsidRDefault="00ED58BF" w:rsidP="00CA4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godišnja financijska izvješća MEPLING d.o.o. u stečaju za razdoblje od 4. rujna do 31. prosinca 2009.</w:t>
      </w:r>
      <w:r w:rsidR="00213C2B">
        <w:rPr>
          <w:rFonts w:ascii="Times New Roman" w:hAnsi="Times New Roman" w:cs="Times New Roman"/>
          <w:sz w:val="24"/>
          <w:szCs w:val="24"/>
        </w:rPr>
        <w:t xml:space="preserve"> i</w:t>
      </w:r>
      <w:r w:rsidRPr="00CA4AA4">
        <w:rPr>
          <w:rFonts w:ascii="Times New Roman" w:hAnsi="Times New Roman" w:cs="Times New Roman"/>
          <w:sz w:val="24"/>
          <w:szCs w:val="24"/>
        </w:rPr>
        <w:t xml:space="preserve"> za razdoblje od 2010. do 2013. godine</w:t>
      </w:r>
      <w:r w:rsidR="00CA4AA4">
        <w:rPr>
          <w:rFonts w:ascii="Times New Roman" w:hAnsi="Times New Roman" w:cs="Times New Roman"/>
          <w:sz w:val="24"/>
          <w:szCs w:val="24"/>
        </w:rPr>
        <w:t>, te pojedine konto kartice na kojima su evidentirane obveze odnosno potraživanja prema Svetice centar d.o.o.</w:t>
      </w:r>
    </w:p>
    <w:p w:rsidR="00ED58BF" w:rsidRPr="00CA4AA4" w:rsidRDefault="00ED58BF" w:rsidP="00ED58BF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14CC" w:rsidRPr="000B431C" w:rsidRDefault="00741AB3" w:rsidP="006D14CC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Odvjetnik tuženika Igor Grubišić dana </w:t>
      </w:r>
      <w:r w:rsidR="006D14CC" w:rsidRPr="000B431C">
        <w:rPr>
          <w:rFonts w:ascii="Times New Roman" w:hAnsi="Times New Roman" w:cs="Times New Roman"/>
          <w:bCs/>
          <w:sz w:val="24"/>
          <w:szCs w:val="24"/>
        </w:rPr>
        <w:t xml:space="preserve"> 27. rujna 2022. godine putem e-maila dostavio </w:t>
      </w:r>
      <w:r>
        <w:rPr>
          <w:rFonts w:ascii="Times New Roman" w:hAnsi="Times New Roman" w:cs="Times New Roman"/>
          <w:bCs/>
          <w:sz w:val="24"/>
          <w:szCs w:val="24"/>
        </w:rPr>
        <w:t>mi je dos</w:t>
      </w:r>
      <w:r w:rsidR="008A48EF">
        <w:rPr>
          <w:rFonts w:ascii="Times New Roman" w:hAnsi="Times New Roman" w:cs="Times New Roman"/>
          <w:bCs/>
          <w:sz w:val="24"/>
          <w:szCs w:val="24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avio mi je slijedeće konto kartice Svetice </w:t>
      </w:r>
      <w:r w:rsidR="008A48EF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entar d.o.o.</w:t>
      </w:r>
      <w:r w:rsidR="006D14CC" w:rsidRPr="000B431C">
        <w:rPr>
          <w:rFonts w:ascii="Times New Roman" w:hAnsi="Times New Roman" w:cs="Times New Roman"/>
          <w:bCs/>
          <w:sz w:val="24"/>
          <w:szCs w:val="24"/>
        </w:rPr>
        <w:t xml:space="preserve"> a koje se odnose na evidentirana potraživanja i obveze u odnosu na Mepling </w:t>
      </w:r>
      <w:r w:rsidR="000B431C" w:rsidRPr="000B431C">
        <w:rPr>
          <w:rFonts w:ascii="Times New Roman" w:hAnsi="Times New Roman" w:cs="Times New Roman"/>
          <w:bCs/>
          <w:sz w:val="24"/>
          <w:szCs w:val="24"/>
        </w:rPr>
        <w:t xml:space="preserve">d.o.o. </w:t>
      </w:r>
      <w:r w:rsidR="006D14CC" w:rsidRPr="000B431C">
        <w:rPr>
          <w:rFonts w:ascii="Times New Roman" w:hAnsi="Times New Roman" w:cs="Times New Roman"/>
          <w:bCs/>
          <w:sz w:val="24"/>
          <w:szCs w:val="24"/>
        </w:rPr>
        <w:t>i to za:</w:t>
      </w:r>
    </w:p>
    <w:p w:rsidR="006D14CC" w:rsidRPr="000B431C" w:rsidRDefault="006D14CC" w:rsidP="006D14CC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2002. godinu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1280-54 (partner Mepling) Ostala kratkoročna potraživanja,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2003.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1200-53 (partner Mepling) Kupci u zemlji,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2200-54 (partner Mepling) Dobavljači,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2004.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2200-54 (partner Mepling) Dobavljači,</w:t>
      </w:r>
    </w:p>
    <w:p w:rsidR="00741AB3" w:rsidRPr="00741AB3" w:rsidRDefault="00741AB3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1280-53 (partner Mepling) Ostala kratkoročna potraživanja,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2005.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1280-53 (partner Mepling) Ostala kratkoročna potraživanja,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2006.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1130-53</w:t>
      </w:r>
      <w:r w:rsidRPr="00741A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(partner Mepling) Potraživanja po zajmovima i kreditima</w:t>
      </w:r>
      <w:r w:rsidRPr="00741AB3">
        <w:rPr>
          <w:rFonts w:ascii="Times New Roman" w:hAnsi="Times New Roman" w:cs="Times New Roman"/>
          <w:bCs/>
          <w:sz w:val="24"/>
          <w:szCs w:val="24"/>
        </w:rPr>
        <w:t>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2007. godinu:</w:t>
      </w:r>
    </w:p>
    <w:p w:rsidR="006D14CC" w:rsidRPr="00741AB3" w:rsidRDefault="006D14CC" w:rsidP="00D6381A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1130-53</w:t>
      </w:r>
      <w:r w:rsidRPr="00741A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(partner Mepling) Potraživanja po zajmovima i kreditima</w:t>
      </w:r>
      <w:r w:rsidRPr="00741AB3">
        <w:rPr>
          <w:rFonts w:ascii="Times New Roman" w:hAnsi="Times New Roman" w:cs="Times New Roman"/>
          <w:bCs/>
          <w:sz w:val="24"/>
          <w:szCs w:val="24"/>
        </w:rPr>
        <w:t>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2008.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1130-53 (partner Mepling) Potraživanja po zajmovima i kreditima,</w:t>
      </w:r>
    </w:p>
    <w:p w:rsidR="006D14CC" w:rsidRPr="00741AB3" w:rsidRDefault="006D14CC" w:rsidP="006D14C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2009. godinu: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1130-53 (partner Mepling) Potraživanja po zajmovima i kreditima,</w:t>
      </w:r>
    </w:p>
    <w:p w:rsidR="006D14CC" w:rsidRPr="00741AB3" w:rsidRDefault="006D14CC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>1280-53 (partner Mepling) Ostala kratkoročna potraživanja.</w:t>
      </w:r>
    </w:p>
    <w:p w:rsidR="006D14CC" w:rsidRPr="00741AB3" w:rsidRDefault="006D14CC" w:rsidP="006D14CC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741AB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B431C" w:rsidRPr="000B431C" w:rsidRDefault="000B431C" w:rsidP="000B43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B431C">
        <w:rPr>
          <w:rFonts w:ascii="Times New Roman" w:hAnsi="Times New Roman" w:cs="Times New Roman"/>
          <w:sz w:val="24"/>
          <w:szCs w:val="24"/>
        </w:rPr>
        <w:t xml:space="preserve">Napominjem da prilikom izrade nalaza nisam imala na uvidu cjelokupnu knjigovodstveno financijsku dokumentaciju, glavnu knjigu tj. sve konto kartice na kojima su evidentirane sve međusobne obveze i potraživanja odnosno međusobna plaćanja, ni Mepling d.o.o. ni Svetice Centar d.o.o. za promatrano razdoblje od 2002. do 2009. godine. </w:t>
      </w:r>
    </w:p>
    <w:p w:rsidR="006D14CC" w:rsidRPr="000B431C" w:rsidRDefault="006D14CC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77DB8" w:rsidRPr="000B431C" w:rsidRDefault="00777DB8" w:rsidP="00777DB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B431C">
        <w:rPr>
          <w:rFonts w:ascii="Times New Roman" w:hAnsi="Times New Roman" w:cs="Times New Roman"/>
          <w:sz w:val="24"/>
          <w:szCs w:val="24"/>
        </w:rPr>
        <w:t xml:space="preserve">Prilikom izrade nalaza koristila sam dokumentaciju i Meplinga </w:t>
      </w:r>
      <w:r w:rsidR="000B431C" w:rsidRPr="000B431C">
        <w:rPr>
          <w:rFonts w:ascii="Times New Roman" w:hAnsi="Times New Roman" w:cs="Times New Roman"/>
          <w:sz w:val="24"/>
          <w:szCs w:val="24"/>
        </w:rPr>
        <w:t xml:space="preserve">d.o.o. (u daljnjem tekstu Mepling) </w:t>
      </w:r>
      <w:r w:rsidRPr="000B431C">
        <w:rPr>
          <w:rFonts w:ascii="Times New Roman" w:hAnsi="Times New Roman" w:cs="Times New Roman"/>
          <w:sz w:val="24"/>
          <w:szCs w:val="24"/>
        </w:rPr>
        <w:t>i Svetica</w:t>
      </w:r>
      <w:r w:rsidR="000B431C" w:rsidRPr="000B431C">
        <w:rPr>
          <w:rFonts w:ascii="Times New Roman" w:hAnsi="Times New Roman" w:cs="Times New Roman"/>
          <w:sz w:val="24"/>
          <w:szCs w:val="24"/>
        </w:rPr>
        <w:t xml:space="preserve"> Centar d.o.o. (u daljnjem tekstu Svetice) </w:t>
      </w:r>
      <w:r w:rsidRPr="000B431C">
        <w:rPr>
          <w:rFonts w:ascii="Times New Roman" w:hAnsi="Times New Roman" w:cs="Times New Roman"/>
          <w:sz w:val="24"/>
          <w:szCs w:val="24"/>
        </w:rPr>
        <w:t>koja prileži spisu i koja mi je dostavljena.</w:t>
      </w:r>
    </w:p>
    <w:p w:rsidR="00CA4AA4" w:rsidRDefault="00CA4AA4" w:rsidP="00ED58B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4A774F" w:rsidRPr="00CA4AA4" w:rsidRDefault="00C5449F" w:rsidP="004A77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4A774F">
        <w:rPr>
          <w:rFonts w:ascii="Times New Roman" w:hAnsi="Times New Roman" w:cs="Times New Roman"/>
          <w:sz w:val="24"/>
          <w:szCs w:val="24"/>
        </w:rPr>
        <w:t>pisu</w:t>
      </w:r>
      <w:r w:rsidR="004A774F" w:rsidRPr="00CA4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prileži</w:t>
      </w:r>
      <w:r w:rsidR="004A774F" w:rsidRPr="00CA4AA4">
        <w:rPr>
          <w:rFonts w:ascii="Times New Roman" w:hAnsi="Times New Roman" w:cs="Times New Roman"/>
          <w:sz w:val="24"/>
          <w:szCs w:val="24"/>
        </w:rPr>
        <w:t>: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>I</w:t>
      </w:r>
      <w:r w:rsidRPr="00CA4AA4">
        <w:rPr>
          <w:rFonts w:ascii="Times New Roman" w:hAnsi="Times New Roman" w:cs="Times New Roman"/>
          <w:sz w:val="24"/>
          <w:szCs w:val="24"/>
        </w:rPr>
        <w:t xml:space="preserve">    </w:t>
      </w:r>
      <w:r w:rsidR="00C5449F" w:rsidRPr="00CA4AA4">
        <w:rPr>
          <w:rFonts w:ascii="Times New Roman" w:hAnsi="Times New Roman" w:cs="Times New Roman"/>
          <w:b/>
          <w:bCs/>
          <w:sz w:val="24"/>
          <w:szCs w:val="24"/>
        </w:rPr>
        <w:t xml:space="preserve">Sporazum o otkupu potraživanja </w:t>
      </w:r>
      <w:r w:rsidR="00C5449F" w:rsidRPr="00CA4AA4">
        <w:rPr>
          <w:rFonts w:ascii="Times New Roman" w:hAnsi="Times New Roman" w:cs="Times New Roman"/>
          <w:bCs/>
          <w:sz w:val="24"/>
          <w:szCs w:val="24"/>
        </w:rPr>
        <w:t xml:space="preserve">(list 199 spisa) </w:t>
      </w:r>
      <w:r w:rsidR="00C5449F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Pr="00CA4AA4">
        <w:rPr>
          <w:rFonts w:ascii="Times New Roman" w:hAnsi="Times New Roman" w:cs="Times New Roman"/>
          <w:b/>
          <w:bCs/>
          <w:sz w:val="24"/>
          <w:szCs w:val="24"/>
        </w:rPr>
        <w:t>18. siječnja 2002. godine</w:t>
      </w:r>
      <w:r w:rsidRPr="00CA4AA4">
        <w:rPr>
          <w:rFonts w:ascii="Times New Roman" w:hAnsi="Times New Roman" w:cs="Times New Roman"/>
          <w:sz w:val="24"/>
          <w:szCs w:val="24"/>
        </w:rPr>
        <w:t xml:space="preserve"> </w:t>
      </w:r>
      <w:r w:rsidR="00C5449F">
        <w:rPr>
          <w:rFonts w:ascii="Times New Roman" w:hAnsi="Times New Roman" w:cs="Times New Roman"/>
          <w:sz w:val="24"/>
          <w:szCs w:val="24"/>
        </w:rPr>
        <w:t xml:space="preserve">zaključen između </w:t>
      </w:r>
      <w:r w:rsidRPr="00CA4AA4">
        <w:rPr>
          <w:rFonts w:ascii="Times New Roman" w:hAnsi="Times New Roman" w:cs="Times New Roman"/>
          <w:sz w:val="24"/>
          <w:szCs w:val="24"/>
        </w:rPr>
        <w:t xml:space="preserve">Mepling kao prodavatelj-cedent i Svetice kao otkupitelj-cesionar </w:t>
      </w:r>
      <w:r w:rsidR="00C5449F">
        <w:rPr>
          <w:rFonts w:ascii="Times New Roman" w:hAnsi="Times New Roman" w:cs="Times New Roman"/>
          <w:sz w:val="24"/>
          <w:szCs w:val="24"/>
        </w:rPr>
        <w:t>na</w:t>
      </w:r>
      <w:r w:rsidRPr="00CA4AA4">
        <w:rPr>
          <w:rFonts w:ascii="Times New Roman" w:hAnsi="Times New Roman" w:cs="Times New Roman"/>
          <w:bCs/>
          <w:sz w:val="24"/>
          <w:szCs w:val="24"/>
        </w:rPr>
        <w:t xml:space="preserve"> iznos</w:t>
      </w:r>
      <w:r w:rsidR="00C5449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A4AA4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Pr="00CA4AA4">
        <w:rPr>
          <w:rFonts w:ascii="Times New Roman" w:hAnsi="Times New Roman" w:cs="Times New Roman"/>
          <w:sz w:val="24"/>
          <w:szCs w:val="24"/>
        </w:rPr>
        <w:t>2.902.634,25 kn s pripadajućim kamatama, s osnova potraživanja Meplinga od Ministarstva obrane Republike Hrvatske (u daljnjem tekstu MORH) prema rješenju o ovrsi Općinskog suda u Zagrebu pod brojem OVRV-8272/98  od 11. kolovoza 1998. godine</w:t>
      </w:r>
      <w:r w:rsidR="00C5449F">
        <w:rPr>
          <w:rFonts w:ascii="Times New Roman" w:hAnsi="Times New Roman" w:cs="Times New Roman"/>
          <w:sz w:val="24"/>
          <w:szCs w:val="24"/>
        </w:rPr>
        <w:t>,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4A774F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 xml:space="preserve">II   </w:t>
      </w:r>
      <w:r w:rsidR="00C5449F" w:rsidRPr="00CA4AA4">
        <w:rPr>
          <w:rFonts w:ascii="Times New Roman" w:hAnsi="Times New Roman" w:cs="Times New Roman"/>
          <w:b/>
          <w:bCs/>
          <w:sz w:val="24"/>
          <w:szCs w:val="24"/>
        </w:rPr>
        <w:t>ANEX I</w:t>
      </w:r>
      <w:r w:rsidR="00C5449F" w:rsidRPr="00CA4AA4">
        <w:rPr>
          <w:rFonts w:ascii="Times New Roman" w:hAnsi="Times New Roman" w:cs="Times New Roman"/>
          <w:sz w:val="24"/>
          <w:szCs w:val="24"/>
        </w:rPr>
        <w:t xml:space="preserve"> Sporazuma o otkupu potraživanja </w:t>
      </w:r>
      <w:r w:rsidR="00C5449F" w:rsidRPr="00CA4AA4">
        <w:rPr>
          <w:rFonts w:ascii="Times New Roman" w:hAnsi="Times New Roman" w:cs="Times New Roman"/>
          <w:bCs/>
          <w:sz w:val="24"/>
          <w:szCs w:val="24"/>
        </w:rPr>
        <w:t>(list 198 spisa)</w:t>
      </w:r>
      <w:r w:rsidR="00C5449F">
        <w:rPr>
          <w:rFonts w:ascii="Times New Roman" w:hAnsi="Times New Roman" w:cs="Times New Roman"/>
          <w:bCs/>
          <w:sz w:val="24"/>
          <w:szCs w:val="24"/>
        </w:rPr>
        <w:t xml:space="preserve"> od </w:t>
      </w:r>
      <w:r w:rsidRPr="00CA4AA4">
        <w:rPr>
          <w:rFonts w:ascii="Times New Roman" w:hAnsi="Times New Roman" w:cs="Times New Roman"/>
          <w:b/>
          <w:bCs/>
          <w:sz w:val="24"/>
          <w:szCs w:val="24"/>
        </w:rPr>
        <w:t>23. siječnja 2002</w:t>
      </w:r>
      <w:r w:rsidRPr="00CA4AA4">
        <w:rPr>
          <w:rFonts w:ascii="Times New Roman" w:hAnsi="Times New Roman" w:cs="Times New Roman"/>
          <w:sz w:val="24"/>
          <w:szCs w:val="24"/>
        </w:rPr>
        <w:t>. godine Mepling kao prodavatelj-cedent i Svetice kao otkupitelj-cesionar</w:t>
      </w:r>
      <w:r w:rsidR="00C5449F">
        <w:rPr>
          <w:rFonts w:ascii="Times New Roman" w:hAnsi="Times New Roman" w:cs="Times New Roman"/>
          <w:sz w:val="24"/>
          <w:szCs w:val="24"/>
        </w:rPr>
        <w:t xml:space="preserve"> kojim</w:t>
      </w:r>
      <w:r w:rsidRPr="00CA4AA4">
        <w:rPr>
          <w:rFonts w:ascii="Times New Roman" w:hAnsi="Times New Roman" w:cs="Times New Roman"/>
          <w:sz w:val="24"/>
          <w:szCs w:val="24"/>
        </w:rPr>
        <w:t xml:space="preserve"> strane utvrđuju da vrijednost spora koji se vodi pred Općinskim sudom u Zagrebu pod brojem P-6500/98 u postupku tužitelja Mepling i tuženika MORH iznosi 1.916.203,72 kn koje potraživanje Svetice otkupljuje a Mepling prodaje za iznos od 50% vrijednosti što iznosi 958.101,86 kn</w:t>
      </w:r>
      <w:r w:rsidR="00C5449F">
        <w:rPr>
          <w:rFonts w:ascii="Times New Roman" w:hAnsi="Times New Roman" w:cs="Times New Roman"/>
          <w:sz w:val="24"/>
          <w:szCs w:val="24"/>
        </w:rPr>
        <w:t>,</w:t>
      </w:r>
    </w:p>
    <w:p w:rsidR="00C5449F" w:rsidRPr="00CA4AA4" w:rsidRDefault="00C5449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 xml:space="preserve">III </w:t>
      </w:r>
      <w:r w:rsidR="00C5449F" w:rsidRPr="00CA4AA4">
        <w:rPr>
          <w:rFonts w:ascii="Times New Roman" w:hAnsi="Times New Roman" w:cs="Times New Roman"/>
          <w:b/>
          <w:bCs/>
          <w:sz w:val="24"/>
          <w:szCs w:val="24"/>
        </w:rPr>
        <w:t>ANEX II</w:t>
      </w:r>
      <w:r w:rsidR="00C5449F" w:rsidRPr="00CA4AA4">
        <w:rPr>
          <w:rFonts w:ascii="Times New Roman" w:hAnsi="Times New Roman" w:cs="Times New Roman"/>
          <w:sz w:val="24"/>
          <w:szCs w:val="24"/>
        </w:rPr>
        <w:t xml:space="preserve"> Sporazuma o otkupu potraživanja </w:t>
      </w:r>
      <w:r w:rsidR="00C5449F" w:rsidRPr="00CA4AA4">
        <w:rPr>
          <w:rFonts w:ascii="Times New Roman" w:hAnsi="Times New Roman" w:cs="Times New Roman"/>
          <w:bCs/>
          <w:sz w:val="24"/>
          <w:szCs w:val="24"/>
        </w:rPr>
        <w:t>(list 206 spisa)</w:t>
      </w:r>
      <w:r w:rsidRPr="00CA4A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49F">
        <w:rPr>
          <w:rFonts w:ascii="Times New Roman" w:hAnsi="Times New Roman" w:cs="Times New Roman"/>
          <w:b/>
          <w:sz w:val="24"/>
          <w:szCs w:val="24"/>
        </w:rPr>
        <w:t xml:space="preserve">od </w:t>
      </w:r>
      <w:r w:rsidRPr="00CA4AA4">
        <w:rPr>
          <w:rFonts w:ascii="Times New Roman" w:hAnsi="Times New Roman" w:cs="Times New Roman"/>
          <w:b/>
          <w:bCs/>
          <w:sz w:val="24"/>
          <w:szCs w:val="24"/>
        </w:rPr>
        <w:t>15. siječnja 2003</w:t>
      </w:r>
      <w:r w:rsidRPr="00CA4AA4">
        <w:rPr>
          <w:rFonts w:ascii="Times New Roman" w:hAnsi="Times New Roman" w:cs="Times New Roman"/>
          <w:sz w:val="24"/>
          <w:szCs w:val="24"/>
        </w:rPr>
        <w:t xml:space="preserve">. godine Mepling kao prodavatelj-cedent i Svetice kao otkupitelj - cesionar </w:t>
      </w:r>
      <w:r w:rsidR="00C5449F">
        <w:rPr>
          <w:rFonts w:ascii="Times New Roman" w:hAnsi="Times New Roman" w:cs="Times New Roman"/>
          <w:sz w:val="24"/>
          <w:szCs w:val="24"/>
        </w:rPr>
        <w:t>kojim je u č</w:t>
      </w:r>
      <w:r w:rsidRPr="00CA4AA4">
        <w:rPr>
          <w:rFonts w:ascii="Times New Roman" w:hAnsi="Times New Roman" w:cs="Times New Roman"/>
          <w:sz w:val="24"/>
          <w:szCs w:val="24"/>
        </w:rPr>
        <w:t xml:space="preserve">l. 3. utvrđeno je da se mijenja „…čl. 3. Anexa- Sporazuma od 23. siječnja 2002. i utvrđuje da Svetice centar d.d. Split, otkupljuje, a Mepling d.o.o. Split prodaje potraživanje … u nominalnom iznosu utuženog potraživanja uvećanog za kamate u ukupnom iznosu od </w:t>
      </w:r>
      <w:r w:rsidRPr="00CA4AA4">
        <w:rPr>
          <w:rFonts w:ascii="Times New Roman" w:hAnsi="Times New Roman" w:cs="Times New Roman"/>
          <w:bCs/>
          <w:sz w:val="24"/>
          <w:szCs w:val="24"/>
        </w:rPr>
        <w:t>3.558.430,25 kn.“.</w:t>
      </w:r>
      <w:r w:rsidRPr="00CA4A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 čl. 4. navedeno je „Dosadašnja utvrđena vrijednost u iznosu od 958.101,86 kuna, povećava se za razliku 2.600.328,39 kuna …“.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>IV</w:t>
      </w:r>
      <w:r w:rsidRPr="00CA4AA4">
        <w:rPr>
          <w:rFonts w:ascii="Times New Roman" w:hAnsi="Times New Roman" w:cs="Times New Roman"/>
          <w:sz w:val="24"/>
          <w:szCs w:val="24"/>
        </w:rPr>
        <w:t xml:space="preserve">   </w:t>
      </w:r>
      <w:r w:rsidRPr="00CA4AA4">
        <w:rPr>
          <w:rFonts w:ascii="Times New Roman" w:hAnsi="Times New Roman" w:cs="Times New Roman"/>
          <w:b/>
          <w:bCs/>
          <w:sz w:val="24"/>
          <w:szCs w:val="24"/>
        </w:rPr>
        <w:t>31. prosinca 2003. godine</w:t>
      </w:r>
      <w:r w:rsidRPr="00CA4AA4">
        <w:rPr>
          <w:rFonts w:ascii="Times New Roman" w:hAnsi="Times New Roman" w:cs="Times New Roman"/>
          <w:sz w:val="24"/>
          <w:szCs w:val="24"/>
        </w:rPr>
        <w:t xml:space="preserve"> Mepling kao prodavatelj-cedent i Svetice kao otkupitelj - cesionar zaključili su </w:t>
      </w:r>
      <w:r w:rsidRPr="00CA4AA4">
        <w:rPr>
          <w:rFonts w:ascii="Times New Roman" w:hAnsi="Times New Roman" w:cs="Times New Roman"/>
          <w:b/>
          <w:bCs/>
          <w:sz w:val="24"/>
          <w:szCs w:val="24"/>
        </w:rPr>
        <w:t xml:space="preserve">Sporazum o otkupu potraživanja </w:t>
      </w:r>
      <w:r w:rsidRPr="00CA4AA4">
        <w:rPr>
          <w:rFonts w:ascii="Times New Roman" w:hAnsi="Times New Roman" w:cs="Times New Roman"/>
          <w:bCs/>
          <w:sz w:val="24"/>
          <w:szCs w:val="24"/>
        </w:rPr>
        <w:t>(list 203-204 spisa)</w:t>
      </w:r>
      <w:r w:rsidRPr="00CA4AA4">
        <w:rPr>
          <w:rFonts w:ascii="Times New Roman" w:hAnsi="Times New Roman" w:cs="Times New Roman"/>
          <w:sz w:val="24"/>
          <w:szCs w:val="24"/>
        </w:rPr>
        <w:t xml:space="preserve"> u daljnjem tekstu Sporazum.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 čl.1. Sporazuma navedeno je „Mepling d.o.o. Split (prodavatelj-cedent) izjavljuje da ima potraživanje od Republike Hrvatske - Ministarstvo obrane Zagreb (kao dužnik) s osnova obračunatih kamata, a sve prema Rješenju o ovrsi Općinskog suda u Zagrebu broj OVRV 8272/98 od 11. kolovoza 1998., Presudi i Rješenju Općinskog suda u Zagrebu od 13. studenog 2002. godine broj LVII P-6500/98 i presudi Županijskog suda u Zagrebu od 02. prosinca 2003. godine broj XLVII-Gž-1504/03-2.“.</w:t>
      </w:r>
    </w:p>
    <w:p w:rsidR="004A774F" w:rsidRPr="00CA4AA4" w:rsidRDefault="004A774F" w:rsidP="004A774F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Čl. 2. Sporazuma utvrđeno je da Svetice otkupljuje potraživanje utvrđeno u članku 1. ovog Sporazuma za iznos koji će se utvrditi Anexom </w:t>
      </w:r>
      <w:r w:rsidR="00443D14">
        <w:rPr>
          <w:rFonts w:ascii="Times New Roman" w:hAnsi="Times New Roman" w:cs="Times New Roman"/>
          <w:sz w:val="24"/>
          <w:szCs w:val="24"/>
        </w:rPr>
        <w:t>I</w:t>
      </w:r>
      <w:r w:rsidRPr="00CA4AA4">
        <w:rPr>
          <w:rFonts w:ascii="Times New Roman" w:hAnsi="Times New Roman" w:cs="Times New Roman"/>
          <w:sz w:val="24"/>
          <w:szCs w:val="24"/>
        </w:rPr>
        <w:t xml:space="preserve"> sa svim sporednim pravima (kamata, sudski, odvjetnički troškovi, troškovi vještačenja i slično), koje je imao prodavatelj - cedent kako slijedi</w:t>
      </w:r>
    </w:p>
    <w:p w:rsidR="004A774F" w:rsidRPr="00CA4AA4" w:rsidRDefault="004A774F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„Dužnik Republika Hrvatska – Ministarstvo obrane Zagreb je dužno isplatiti glavnicu u iznosu od 2.902.634,25 kn zajedno sa pripadajućom zateznom kamatom…</w:t>
      </w:r>
    </w:p>
    <w:p w:rsidR="004A774F" w:rsidRPr="00CA4AA4" w:rsidRDefault="004A774F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Dužnik Republika Hrvatska - Ministarstvo obrane Zagreb dužan je isplatiti dosuđene parnične troškove u iznosu od 273.722,20 sa pripadajućom zateznom kamatom od datuma presude…“.</w:t>
      </w:r>
    </w:p>
    <w:p w:rsidR="004A774F" w:rsidRPr="00CA4AA4" w:rsidRDefault="004A774F" w:rsidP="004A77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774F" w:rsidRPr="00CA4AA4" w:rsidRDefault="004A774F" w:rsidP="004A77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Cs/>
          <w:sz w:val="24"/>
          <w:szCs w:val="24"/>
        </w:rPr>
        <w:t>Iz naprijed navedenog proizlazi da je Sporazumom od 18. siječnja 2002. godine</w:t>
      </w:r>
      <w:r w:rsidRPr="00CA4AA4">
        <w:rPr>
          <w:rFonts w:ascii="Times New Roman" w:hAnsi="Times New Roman" w:cs="Times New Roman"/>
          <w:sz w:val="24"/>
          <w:szCs w:val="24"/>
        </w:rPr>
        <w:t xml:space="preserve"> utvrđena glavnica od 2.902.634,25 kn,</w:t>
      </w:r>
      <w:r w:rsidRPr="00CA4AA4">
        <w:rPr>
          <w:rFonts w:ascii="Times New Roman" w:hAnsi="Times New Roman" w:cs="Times New Roman"/>
          <w:bCs/>
          <w:sz w:val="24"/>
          <w:szCs w:val="24"/>
        </w:rPr>
        <w:t xml:space="preserve"> (list 199 spisa)</w:t>
      </w:r>
      <w:r w:rsidRPr="00CA4AA4">
        <w:rPr>
          <w:rFonts w:ascii="Times New Roman" w:hAnsi="Times New Roman" w:cs="Times New Roman"/>
          <w:sz w:val="24"/>
          <w:szCs w:val="24"/>
        </w:rPr>
        <w:t xml:space="preserve">, a </w:t>
      </w:r>
      <w:r w:rsidRPr="00CA4AA4">
        <w:rPr>
          <w:rFonts w:ascii="Times New Roman" w:hAnsi="Times New Roman" w:cs="Times New Roman"/>
          <w:bCs/>
          <w:sz w:val="24"/>
          <w:szCs w:val="24"/>
        </w:rPr>
        <w:t>ANEX-om II</w:t>
      </w:r>
      <w:r w:rsidRPr="00CA4AA4">
        <w:rPr>
          <w:rFonts w:ascii="Times New Roman" w:hAnsi="Times New Roman" w:cs="Times New Roman"/>
          <w:sz w:val="24"/>
          <w:szCs w:val="24"/>
        </w:rPr>
        <w:t xml:space="preserve"> Sporazuma o otkupu potraživanja od </w:t>
      </w:r>
      <w:r w:rsidRPr="00CA4AA4">
        <w:rPr>
          <w:rFonts w:ascii="Times New Roman" w:hAnsi="Times New Roman" w:cs="Times New Roman"/>
          <w:bCs/>
          <w:sz w:val="24"/>
          <w:szCs w:val="24"/>
        </w:rPr>
        <w:t>15. siječnja 2003</w:t>
      </w:r>
      <w:r w:rsidRPr="00CA4AA4">
        <w:rPr>
          <w:rFonts w:ascii="Times New Roman" w:hAnsi="Times New Roman" w:cs="Times New Roman"/>
          <w:sz w:val="24"/>
          <w:szCs w:val="24"/>
        </w:rPr>
        <w:t xml:space="preserve">. godine </w:t>
      </w:r>
      <w:r w:rsidRPr="00CA4AA4">
        <w:rPr>
          <w:rFonts w:ascii="Times New Roman" w:hAnsi="Times New Roman" w:cs="Times New Roman"/>
          <w:bCs/>
          <w:sz w:val="24"/>
          <w:szCs w:val="24"/>
        </w:rPr>
        <w:t>(list 206 spisa) utvrđena otkupna cijena u iznosu od 3.558.430,25 kn.</w:t>
      </w:r>
    </w:p>
    <w:p w:rsidR="004A774F" w:rsidRPr="00CA4AA4" w:rsidRDefault="004A774F" w:rsidP="004A77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Cs/>
          <w:sz w:val="24"/>
          <w:szCs w:val="24"/>
        </w:rPr>
        <w:t>Sporazum o otkupu potraživanja od  31. prosinca 2003. godine (list 203-204 spisa)</w:t>
      </w:r>
      <w:r w:rsidRPr="00CA4AA4">
        <w:rPr>
          <w:rFonts w:ascii="Times New Roman" w:hAnsi="Times New Roman" w:cs="Times New Roman"/>
          <w:sz w:val="24"/>
          <w:szCs w:val="24"/>
        </w:rPr>
        <w:t xml:space="preserve">  utvrđena je </w:t>
      </w:r>
      <w:r w:rsidRPr="00CA4AA4">
        <w:rPr>
          <w:rFonts w:ascii="Times New Roman" w:hAnsi="Times New Roman" w:cs="Times New Roman"/>
          <w:bCs/>
          <w:sz w:val="24"/>
          <w:szCs w:val="24"/>
        </w:rPr>
        <w:t xml:space="preserve">glavnica u iznosu od 2.902.634,25 kn, </w:t>
      </w:r>
      <w:r w:rsidRPr="00CA4AA4">
        <w:rPr>
          <w:rFonts w:ascii="Times New Roman" w:hAnsi="Times New Roman" w:cs="Times New Roman"/>
          <w:sz w:val="24"/>
          <w:szCs w:val="24"/>
        </w:rPr>
        <w:t>bez utvrđene otkupne cijene i bez zaključenja aneksa.</w:t>
      </w:r>
    </w:p>
    <w:p w:rsidR="00CA4AA4" w:rsidRDefault="00CA4AA4" w:rsidP="00ED58B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1F1451">
        <w:rPr>
          <w:rFonts w:ascii="Times New Roman" w:hAnsi="Times New Roman" w:cs="Times New Roman"/>
          <w:sz w:val="24"/>
          <w:szCs w:val="24"/>
        </w:rPr>
        <w:t>pisu preleži Sporazum o otkupu potraživanja zaključen 2. siječnja 2002. godine između Mepling inženjering d.o.o. Sarajevo i Svetice centar d.o.o.</w:t>
      </w: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 xml:space="preserve">Ovim </w:t>
      </w:r>
      <w:r w:rsidR="00443D14">
        <w:rPr>
          <w:rFonts w:ascii="Times New Roman" w:hAnsi="Times New Roman" w:cs="Times New Roman"/>
          <w:sz w:val="24"/>
          <w:szCs w:val="24"/>
        </w:rPr>
        <w:t>Sporazumom</w:t>
      </w:r>
      <w:r w:rsidRPr="001F1451">
        <w:rPr>
          <w:rFonts w:ascii="Times New Roman" w:hAnsi="Times New Roman" w:cs="Times New Roman"/>
          <w:sz w:val="24"/>
          <w:szCs w:val="24"/>
        </w:rPr>
        <w:t xml:space="preserve"> Mepling inženjering d.o.o. Sarajevo izjavljuje da od Mepling d.o.o. Split potražuje 1.271.208,17 kn s osnova ugovora o zajmu od 5. listopada 2001. godine.</w:t>
      </w: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>Spisu je uz ovaj ugovor priložena konto kartica „SVETICE CENTAR 1280-54 za partnera MEPLING d.o.o.“ na kojoj je, između ostalog, u 2002. godini evidentirano:</w:t>
      </w:r>
    </w:p>
    <w:p w:rsidR="001D1F74" w:rsidRPr="001F1451" w:rsidRDefault="001D1F74" w:rsidP="001D1F74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>povećanje potraživanja Svetice centar d.o.o. od Mepling d.o.o. u iznosu od  1.271.208,17 kn kao „OTKUP MEPLING INŽENJERING“</w:t>
      </w:r>
    </w:p>
    <w:p w:rsidR="001D1F74" w:rsidRPr="001F1451" w:rsidRDefault="001D1F74" w:rsidP="001D1F74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>smanjenje potraživanja od Svetica centar d.o.o. za iznos od 958.101,86 kn kao „otkup MORH“:</w:t>
      </w: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>Ovim knjiženjem Svetice su podmirile Meplingu otkupnu cijenu utvrđenu ANEXOM I od 23. siječnja 2002. godine (list 198 spisa) u iznosu od 958.101,86 kn.</w:t>
      </w: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>Otkupna cijena utvrđena Aneksom I u iznosu od 958.101,86 kn u istom iznosu evidentirana je u poslovnim knjigama Meplinga kao potraživanje i naplata odnosno u Svetice centar d.o.o. kao obveza i podmirenje obveze s osnova otkupne cijene.</w:t>
      </w: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D1F74" w:rsidRPr="001F1451" w:rsidRDefault="001D1F74" w:rsidP="001D1F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F1451">
        <w:rPr>
          <w:rFonts w:ascii="Times New Roman" w:hAnsi="Times New Roman" w:cs="Times New Roman"/>
          <w:sz w:val="24"/>
          <w:szCs w:val="24"/>
        </w:rPr>
        <w:t xml:space="preserve">Otkupna cijena utvrđena Aneksom II u iznosu od 2.600.328,39 kn u istom iznosu evidentirana je 31. siječnja 2003. godine u poslovnim knjigama Meplinga kao potraživanje od Svetica na kontu 1200-558 u a u Svetice centar d.o.o. </w:t>
      </w:r>
      <w:r>
        <w:rPr>
          <w:rFonts w:ascii="Times New Roman" w:hAnsi="Times New Roman" w:cs="Times New Roman"/>
          <w:sz w:val="24"/>
          <w:szCs w:val="24"/>
        </w:rPr>
        <w:t xml:space="preserve">na kto 2200-54 </w:t>
      </w:r>
      <w:r w:rsidRPr="001F1451">
        <w:rPr>
          <w:rFonts w:ascii="Times New Roman" w:hAnsi="Times New Roman" w:cs="Times New Roman"/>
          <w:sz w:val="24"/>
          <w:szCs w:val="24"/>
        </w:rPr>
        <w:t>kao obveza Svetice s osnova otkupne cijene.</w:t>
      </w:r>
    </w:p>
    <w:p w:rsidR="001D1F74" w:rsidRDefault="001D1F74" w:rsidP="00ED58B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5824C6" w:rsidRPr="003E00BE" w:rsidRDefault="005824C6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>U 2003. godini Svetice su umanjile svoju obvezu s osnova otkupne cijene po Aneksu II za ukupno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00BE">
        <w:rPr>
          <w:rFonts w:ascii="Times New Roman" w:hAnsi="Times New Roman" w:cs="Times New Roman"/>
          <w:sz w:val="24"/>
          <w:szCs w:val="24"/>
        </w:rPr>
        <w:t>1.916.762,77 kn po ugovorima o upućivanju (asignaciji)</w:t>
      </w:r>
      <w:r w:rsidR="003E00BE" w:rsidRPr="003E00BE">
        <w:rPr>
          <w:rFonts w:ascii="Times New Roman" w:hAnsi="Times New Roman" w:cs="Times New Roman"/>
          <w:sz w:val="24"/>
          <w:szCs w:val="24"/>
        </w:rPr>
        <w:t xml:space="preserve"> Mepling (uputilac) i Svetice centar (upućenik) i primalac: </w:t>
      </w:r>
    </w:p>
    <w:p w:rsidR="005824C6" w:rsidRPr="003E00BE" w:rsidRDefault="005824C6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 xml:space="preserve">Jakir Ivo na </w:t>
      </w:r>
      <w:r w:rsidR="003E00BE" w:rsidRPr="003E00BE">
        <w:rPr>
          <w:rFonts w:ascii="Times New Roman" w:hAnsi="Times New Roman" w:cs="Times New Roman"/>
          <w:sz w:val="24"/>
          <w:szCs w:val="24"/>
        </w:rPr>
        <w:tab/>
      </w:r>
      <w:r w:rsidR="003E00BE" w:rsidRPr="003E00B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E00BE">
        <w:rPr>
          <w:rFonts w:ascii="Times New Roman" w:hAnsi="Times New Roman" w:cs="Times New Roman"/>
          <w:sz w:val="24"/>
          <w:szCs w:val="24"/>
        </w:rPr>
        <w:t>400.000,00 kn,</w:t>
      </w:r>
    </w:p>
    <w:p w:rsidR="003E00BE" w:rsidRPr="003E00BE" w:rsidRDefault="003E00BE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>Jerko Bošnjak</w:t>
      </w:r>
      <w:r w:rsidRPr="003E00BE">
        <w:rPr>
          <w:rFonts w:ascii="Times New Roman" w:hAnsi="Times New Roman" w:cs="Times New Roman"/>
          <w:sz w:val="24"/>
          <w:szCs w:val="24"/>
        </w:rPr>
        <w:tab/>
      </w:r>
      <w:r w:rsidRPr="003E00BE">
        <w:rPr>
          <w:rFonts w:ascii="Times New Roman" w:hAnsi="Times New Roman" w:cs="Times New Roman"/>
          <w:sz w:val="24"/>
          <w:szCs w:val="24"/>
        </w:rPr>
        <w:tab/>
        <w:t>1.099.450,00 kn,</w:t>
      </w:r>
    </w:p>
    <w:p w:rsidR="003E00BE" w:rsidRPr="003E00BE" w:rsidRDefault="003E00BE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>Borislav Nikolić</w:t>
      </w:r>
      <w:r w:rsidRPr="003E00BE">
        <w:rPr>
          <w:rFonts w:ascii="Times New Roman" w:hAnsi="Times New Roman" w:cs="Times New Roman"/>
          <w:sz w:val="24"/>
          <w:szCs w:val="24"/>
        </w:rPr>
        <w:tab/>
        <w:t xml:space="preserve">       3.450,00 kn</w:t>
      </w:r>
    </w:p>
    <w:p w:rsidR="003E00BE" w:rsidRPr="003E00BE" w:rsidRDefault="003E00BE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>Rober Pešutić</w:t>
      </w:r>
      <w:r w:rsidRPr="003E00BE">
        <w:rPr>
          <w:rFonts w:ascii="Times New Roman" w:hAnsi="Times New Roman" w:cs="Times New Roman"/>
          <w:sz w:val="24"/>
          <w:szCs w:val="24"/>
        </w:rPr>
        <w:tab/>
      </w:r>
      <w:r w:rsidRPr="003E00BE">
        <w:rPr>
          <w:rFonts w:ascii="Times New Roman" w:hAnsi="Times New Roman" w:cs="Times New Roman"/>
          <w:sz w:val="24"/>
          <w:szCs w:val="24"/>
        </w:rPr>
        <w:tab/>
        <w:t xml:space="preserve">       1.791,19 kn,</w:t>
      </w:r>
    </w:p>
    <w:p w:rsidR="003E00BE" w:rsidRPr="003E00BE" w:rsidRDefault="003E00BE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>Anica Vrček</w:t>
      </w:r>
      <w:r w:rsidRPr="003E00BE">
        <w:rPr>
          <w:rFonts w:ascii="Times New Roman" w:hAnsi="Times New Roman" w:cs="Times New Roman"/>
          <w:sz w:val="24"/>
          <w:szCs w:val="24"/>
        </w:rPr>
        <w:tab/>
      </w:r>
      <w:r w:rsidRPr="003E00BE">
        <w:rPr>
          <w:rFonts w:ascii="Times New Roman" w:hAnsi="Times New Roman" w:cs="Times New Roman"/>
          <w:sz w:val="24"/>
          <w:szCs w:val="24"/>
        </w:rPr>
        <w:tab/>
        <w:t xml:space="preserve">     42.071,58 kn,</w:t>
      </w:r>
    </w:p>
    <w:p w:rsidR="003E00BE" w:rsidRPr="003E00BE" w:rsidRDefault="003E00BE" w:rsidP="005824C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00BE">
        <w:rPr>
          <w:rFonts w:ascii="Times New Roman" w:hAnsi="Times New Roman" w:cs="Times New Roman"/>
          <w:sz w:val="24"/>
          <w:szCs w:val="24"/>
        </w:rPr>
        <w:t xml:space="preserve">Mepling inženjering </w:t>
      </w:r>
      <w:r w:rsidRPr="003E00BE">
        <w:rPr>
          <w:rFonts w:ascii="Times New Roman" w:hAnsi="Times New Roman" w:cs="Times New Roman"/>
          <w:sz w:val="24"/>
          <w:szCs w:val="24"/>
        </w:rPr>
        <w:tab/>
        <w:t xml:space="preserve">   370.000,00 kn. </w:t>
      </w:r>
    </w:p>
    <w:p w:rsidR="003E00BE" w:rsidRPr="00F6433F" w:rsidRDefault="003E00BE" w:rsidP="003E00B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F6433F">
        <w:rPr>
          <w:rFonts w:ascii="Times New Roman" w:hAnsi="Times New Roman" w:cs="Times New Roman"/>
          <w:sz w:val="24"/>
          <w:szCs w:val="24"/>
        </w:rPr>
        <w:t>U 2004. godini Svetice su umanjile svoju obvezu s osnova otkupne cijene po Aneksu II</w:t>
      </w:r>
    </w:p>
    <w:p w:rsidR="005824C6" w:rsidRPr="00F6433F" w:rsidRDefault="003E00BE" w:rsidP="003E0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33F">
        <w:rPr>
          <w:rFonts w:ascii="Times New Roman" w:hAnsi="Times New Roman" w:cs="Times New Roman"/>
          <w:sz w:val="24"/>
          <w:szCs w:val="24"/>
        </w:rPr>
        <w:t>za ukupno 683.565,62 kn i to na način da su Svetice podmirile obveze koje je Mepling imao prema svojim vjerovnicima (u poslovnim knjigama provedeno obračunsko plaćanje), a koja plaćanja tuženi nije naveo na Pregledu plaćanja.</w:t>
      </w:r>
    </w:p>
    <w:p w:rsidR="00443D14" w:rsidRDefault="00443D14" w:rsidP="00443D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824C6" w:rsidRPr="00F6433F" w:rsidRDefault="00443D14" w:rsidP="00443D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43D14">
        <w:rPr>
          <w:rFonts w:ascii="Times New Roman" w:hAnsi="Times New Roman" w:cs="Times New Roman"/>
          <w:sz w:val="24"/>
          <w:szCs w:val="24"/>
        </w:rPr>
        <w:t>U 2003. i 2004. godini Mepling je umanjio svoja potraživanja od Svetice s osnova otkupne cijene za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1451">
        <w:rPr>
          <w:rFonts w:ascii="Times New Roman" w:hAnsi="Times New Roman" w:cs="Times New Roman"/>
          <w:sz w:val="24"/>
          <w:szCs w:val="24"/>
        </w:rPr>
        <w:t>2.600.328,39 kn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3D14" w:rsidRDefault="00443D14" w:rsidP="005824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6433F" w:rsidRPr="00F6433F" w:rsidRDefault="00F6433F" w:rsidP="005824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433F">
        <w:rPr>
          <w:rFonts w:ascii="Times New Roman" w:hAnsi="Times New Roman" w:cs="Times New Roman"/>
          <w:sz w:val="24"/>
          <w:szCs w:val="24"/>
        </w:rPr>
        <w:t>Mepling i Svetice u svojim poslovnim knjigama evidentiral</w:t>
      </w:r>
      <w:r w:rsidR="005A25FD">
        <w:rPr>
          <w:rFonts w:ascii="Times New Roman" w:hAnsi="Times New Roman" w:cs="Times New Roman"/>
          <w:sz w:val="24"/>
          <w:szCs w:val="24"/>
        </w:rPr>
        <w:t>i su</w:t>
      </w:r>
      <w:r w:rsidRPr="00F6433F">
        <w:rPr>
          <w:rFonts w:ascii="Times New Roman" w:hAnsi="Times New Roman" w:cs="Times New Roman"/>
          <w:sz w:val="24"/>
          <w:szCs w:val="24"/>
        </w:rPr>
        <w:t xml:space="preserve"> </w:t>
      </w:r>
      <w:r w:rsidR="005824C6" w:rsidRPr="00F6433F">
        <w:rPr>
          <w:rFonts w:ascii="Times New Roman" w:hAnsi="Times New Roman" w:cs="Times New Roman"/>
          <w:sz w:val="24"/>
          <w:szCs w:val="24"/>
        </w:rPr>
        <w:t>od 2002. do 2004. godine</w:t>
      </w:r>
      <w:r w:rsidRPr="00F6433F">
        <w:rPr>
          <w:rFonts w:ascii="Times New Roman" w:hAnsi="Times New Roman" w:cs="Times New Roman"/>
          <w:sz w:val="24"/>
          <w:szCs w:val="24"/>
        </w:rPr>
        <w:t xml:space="preserve"> naplatu odnosno plaćanje </w:t>
      </w:r>
      <w:r w:rsidR="005824C6" w:rsidRPr="00F6433F">
        <w:rPr>
          <w:rFonts w:ascii="Times New Roman" w:hAnsi="Times New Roman" w:cs="Times New Roman"/>
          <w:sz w:val="24"/>
          <w:szCs w:val="24"/>
        </w:rPr>
        <w:t>otkupne cijene po Sporazum</w:t>
      </w:r>
      <w:r w:rsidRPr="00F6433F">
        <w:rPr>
          <w:rFonts w:ascii="Times New Roman" w:hAnsi="Times New Roman" w:cs="Times New Roman"/>
          <w:sz w:val="24"/>
          <w:szCs w:val="24"/>
        </w:rPr>
        <w:t xml:space="preserve">u </w:t>
      </w:r>
      <w:r w:rsidR="005824C6" w:rsidRPr="00F6433F">
        <w:rPr>
          <w:rFonts w:ascii="Times New Roman" w:hAnsi="Times New Roman" w:cs="Times New Roman"/>
          <w:sz w:val="24"/>
          <w:szCs w:val="24"/>
        </w:rPr>
        <w:t>(Anex I i II ) u iznosu od 3.558.430,25 kn (958.101,86 + 1.916.762,77 + 683.565,62)</w:t>
      </w:r>
      <w:r w:rsidRPr="00F6433F">
        <w:rPr>
          <w:rFonts w:ascii="Times New Roman" w:hAnsi="Times New Roman" w:cs="Times New Roman"/>
          <w:sz w:val="24"/>
          <w:szCs w:val="24"/>
        </w:rPr>
        <w:t>.</w:t>
      </w:r>
    </w:p>
    <w:p w:rsidR="001D1F74" w:rsidRDefault="001D1F74" w:rsidP="00ED58B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CA4AA4" w:rsidRPr="00CA4AA4" w:rsidRDefault="00CA4AA4" w:rsidP="00CA4AA4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>1) Obveze Meplinga podmirene od strane Svetice</w:t>
      </w:r>
    </w:p>
    <w:p w:rsidR="00CA4AA4" w:rsidRPr="00CA4AA4" w:rsidRDefault="00CA4AA4" w:rsidP="00CA4AA4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AA4" w:rsidRPr="00CA4AA4" w:rsidRDefault="00CA4AA4" w:rsidP="00CA4A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Sukladno rješenju suda ovim nalazom potrebno je utvrditi da li je Svetice i koliko u razdoblju od 2002. do 2009. godine podmirio obveza Meplinga.</w:t>
      </w:r>
    </w:p>
    <w:p w:rsidR="00CA4AA4" w:rsidRPr="00CA4AA4" w:rsidRDefault="00CA4AA4" w:rsidP="00CA4A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A4AA4" w:rsidRPr="00CA4AA4" w:rsidRDefault="00CA4AA4" w:rsidP="00CA4AA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Kao što je navedeno prilikom izrade nalaza, za promatrano razdoblje od 2002. do 2009. godine, nisam imala na uvidu sve konto kartice na kojima su u poslovnim knjigama tužitelja i tuženika evidentirana međusobna potraživanja i obveze odnosno plaćanja i naplate.</w:t>
      </w:r>
    </w:p>
    <w:p w:rsidR="00CA4AA4" w:rsidRPr="00CA4AA4" w:rsidRDefault="00CA4AA4" w:rsidP="00ED58B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Tuženik je u spis priložio „Pregled izvršenih plaćanja za dospjela dugovanja sa računa Svetice centra d.o.o. u ime Meplinga d.o.o. za razdoblje od 27.06.2002. do 03.09.2009.“ (list 100-107 spisa), u daljnjem tekstu Pregled plaćanja.</w:t>
      </w:r>
    </w:p>
    <w:p w:rsidR="00ED58BF" w:rsidRPr="00CA4AA4" w:rsidRDefault="00ED58BF" w:rsidP="00ED58B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Na Pregledu plaćanja iskazano je da je Svetice, u razdoblju od 27. lipnja 2002. do 03. rujna 2009. godine, u ime Meplinga platilo ukupno 3.198.754,01 kn. 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 nastavku daje se popis plaćanja tuženika navedenih na Pregledu plaćanja s naznakom iznosa koje je  Mepling u svojim poslovnim knjigama evidentirao kao povećanje obveze prema Svetice s osnova računa koje su Svetice platile u ime Meplinga.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Na popisu je iskazana</w:t>
      </w:r>
      <w:r w:rsidR="005A25FD">
        <w:rPr>
          <w:rFonts w:ascii="Times New Roman" w:hAnsi="Times New Roman" w:cs="Times New Roman"/>
          <w:sz w:val="24"/>
          <w:szCs w:val="24"/>
        </w:rPr>
        <w:t xml:space="preserve"> i</w:t>
      </w:r>
      <w:r w:rsidRPr="00CA4AA4">
        <w:rPr>
          <w:rFonts w:ascii="Times New Roman" w:hAnsi="Times New Roman" w:cs="Times New Roman"/>
          <w:sz w:val="24"/>
          <w:szCs w:val="24"/>
        </w:rPr>
        <w:t xml:space="preserve"> razlika između iznosa za koje Svetice navode da su ih platile u ime Meplinga i iznosa evidentiranih u poslovnim knjigama Meplinga.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818"/>
        <w:gridCol w:w="1934"/>
        <w:gridCol w:w="1000"/>
        <w:gridCol w:w="888"/>
        <w:gridCol w:w="888"/>
        <w:gridCol w:w="888"/>
        <w:gridCol w:w="888"/>
        <w:gridCol w:w="888"/>
        <w:gridCol w:w="1000"/>
      </w:tblGrid>
      <w:tr w:rsidR="00ED58BF" w:rsidRPr="00CA4AA4" w:rsidTr="00CA4AA4">
        <w:trPr>
          <w:trHeight w:val="2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RED.</w:t>
            </w:r>
          </w:p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BR.</w:t>
            </w:r>
          </w:p>
        </w:tc>
        <w:tc>
          <w:tcPr>
            <w:tcW w:w="818" w:type="dxa"/>
            <w:vMerge w:val="restart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DATUM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VJEROVNIK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IZNOS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KNJIŽENO U MEPLING – NA KONTIMA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RAZLIKA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2130-558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2130-76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2130-98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2280-98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2280-558</w:t>
            </w:r>
          </w:p>
        </w:tc>
        <w:tc>
          <w:tcPr>
            <w:tcW w:w="0" w:type="auto"/>
            <w:vMerge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27.06.02.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IZGRADNJA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28.06.02.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CONTO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7.550,77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7.550,77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28.06.02.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MRVICA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28.06.02.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XEROXTRADE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2.202,10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2.202,10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RICO 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1.712,88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1.712,88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02.07.02.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STANOUPRAVA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GILAN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TERMIKA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8.267,94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8.267,94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SAN MERKUR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5.197,63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5.197,63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RICO 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DENDRO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34.160,00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34.160,00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PRIGORKA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22.090,60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22.090,60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JADRANTRANS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COMEL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1.763,93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1.763,93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GRAĐA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4.725,00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OBŠIVAČ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51.642,60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51.642,60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GRAĐA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JUŽNI JADRAN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JUŽNI JADRAN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BRODOMERKUR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1.583,56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1.583,56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27.07.02.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BRODOMERKUR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2.862,85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2.862,85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19.09.02.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OBŠIVAČ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8.007,10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8.007,10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19.09.02.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UJDUR COMMERCE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5.173,73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5.173,73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09.12.02.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OPSTANAK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07.01.03.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XEROXTRADE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1.952,00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1.952,00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30.01.03.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SANI COMMERCE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3.334,44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3.334,44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07.03.03.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SANI COMMERCE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1.600,00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29.05.03.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587,90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587,90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12.06.03.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442,31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17.06.03.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KAMENO.JAKŠIĆ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26.082,05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26.082,05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21.07.03.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441,87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21.07.03.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XEROXTRADE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4.564,16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4.564,16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29.07.03.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204,48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31.07.03.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361,60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13.08.03.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OPSTANAK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566,49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28.08.03.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339,49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339,49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10.10.03.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799,61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799,61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10.10.03.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LASER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1.080,50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1.080,50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28.10.03.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476,65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476,65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10.11.03.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408,04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408,04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12.11.03.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OPSTANAK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1.320,28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1.320,28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25.11.03.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LAVČEVIĆ-MEHANIZACIJA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2.196,00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2.196,00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24.12.03.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305,41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305,41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30.06.04.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KOPIRING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CONTO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19.854,37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19.854,37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XEROXTRADE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637,05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636,05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1.896,34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1.896,34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KOMORA ARHITEKATA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ATLAS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1.012,60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1.012,60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MIO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54.574,95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54.574,95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CONTO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5.667,08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5.667,08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31.07.04.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ATLAS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890,60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890,60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PROCESOR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5.347,02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5.347,02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551,03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551,03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2.092,35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2.092,35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GILAN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COPY CENTAR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4.501,80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4.501,80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27.08.04.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588,54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588,54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811,04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811,04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ATLAS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OBZOR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540,80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1.168,21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1.168,21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249,75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249,75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30.09.04.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8.191,43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8.191,43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GORTAN U STEČAJU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2.420,00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1.912,62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1.912,62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KOPIRING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551,75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551,75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J.B. RENATA KUTIJA KUŠTILIĆ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8.808,00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8.808,00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ODVJ. GORDANA VIRMAR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31.10.04.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ATLAS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927,20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927,20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307,62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307,62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22.11.04.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1.282,37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1.282,37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KOMORA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584,08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584,08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KOMORA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620,10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620,10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23.11.04.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DOPRINOS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3.057,48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3.057,48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PLAĆA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12.185,22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12.185,22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2.337,57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2.337,57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HELIOS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i/>
                <w:iCs/>
                <w:color w:val="000000"/>
                <w:sz w:val="14"/>
                <w:szCs w:val="14"/>
                <w:lang w:eastAsia="hr-HR"/>
              </w:rPr>
              <w:t>150.000,00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2.350,38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2.350,38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29.12.04.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KOMORA ARHITEKATA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14.01.05.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2.802,86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2.802,86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14.01.05.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2.772,28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2.772,28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20.01.05.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616,60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616,60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390,52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390,52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3.052,32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3.052,32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07.04.05.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361,94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361,94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12.04.05.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4.015,85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4.015,85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12.04.05.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360,81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360,81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04.05.05.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23.05.05.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LAVČEVIĆ-MEHANIZACIJA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1.380,91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1.380,91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08.06.05.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26.07.05.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686,43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686,43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13.09.05.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15.09.05.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JUŽNI JADRAN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976,00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31.12.05.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ESALTO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45.588,59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45.588,59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31.12.05.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MRAK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3.070,60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3.070,60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400,35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400,35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27.02.06.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FRANJO SAMARDŽIĆ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24.03.06.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11.04.06.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14.788,11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14.788,11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13.04.06.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20.04.06.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SLIVNO KOMERC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16.659,28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16.659,28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10.05.06.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10.05.06.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1.528,79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1.528,79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10.05.06.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30.05.06.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1.437,11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1.437,11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09.06.06.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1.470,65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1.470,65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09.06.06.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691,13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691,13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16.06.06.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IVO JAKIR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1.250.000,00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18.07.06.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19.07.06.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1.437,46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1.437,46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03.08.06.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3.901,87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11.09.06.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706,89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13.09.06.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2.368,17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2.368,17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21.09.06.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11.10.06.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1.769,28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1.769,28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11.10.06.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735,31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735,31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23.10.06.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502,73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ISKONINTERNET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387,96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636,62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636,62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HEP-SPLIT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1.540,57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1.540,57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ODV.MILIĆEVIĆ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FILIP INFORMATIKA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28.11.06.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8.022,15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8.022,15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01.12.06.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AVALON  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15.12.06.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525,55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525,55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20.12.06.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ODV. LJUBIČIĆ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24.898,00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24.898,00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29.01.07.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09.02.07.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302,49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302,49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12.02.07.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ODV. LJUBIČIĆ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16.03.07.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597,35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597,35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28.03.07.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28.03.07.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03.04.07.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1.874,96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1.874,96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16.05.07.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16.05.07.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400,39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400,39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15.06.07.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575,98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575,98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15.06.07.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422,10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422,10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04.07.07.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13.07.07.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646,72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646,72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13.07.07.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20.08.07.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421,13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421,13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28.08.07.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STANOUPRAVA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7.114,80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7.114,80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10.09.07.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395,49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395,49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14.09.07.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338,52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338,52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18.10.07.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13.11.07.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459,49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459,49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14.12.07.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403,66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403,66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14.12.07.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383,99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383,99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21.01.08.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534,25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534,25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13.02.08.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2.082,01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2.082,01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20.02.08.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232,42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232,42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20.02.08.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562,74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562,74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26.03.08.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598,77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28.03.08.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18.04.08.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346,93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346,93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18.04.08.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08.05.08.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637,36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637,36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20.05.08.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585,43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13.06.08.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1.145,81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1.145,81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13.06.08.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1.216,43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1.216,43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19.06.08.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565,88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565,88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08.07.08.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16.07.08.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1.732,57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1.732,57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189.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24.07.08.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KORISNIK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25.07.08.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69,15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01.08.08.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AVALON  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13.08.08.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HT MOBILE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415,23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415,23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14.08.08.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GRD SPLIT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05.09.08.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1.192,39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1.192,39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12.09.08.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656,83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656,83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17.10.08.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19.12.08.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1.073,68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1.073,68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198.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21.01.09.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800,74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800,74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199.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20.02.09.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379,97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379,97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200.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13.03.09.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510,58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510,58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201.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20.04.09.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439,34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439,34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202.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25.05.09.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641,20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203.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25.05.09.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204.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26.05.09.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DRŽAVNI PROR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205.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01.06.09.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FRANJO SAMARDŽIĆ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200.000,00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206.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31.07.09.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AVALON  IT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772,34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207.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17.08.09.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736,19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736,19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1231" w:type="dxa"/>
            <w:gridSpan w:val="2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UKUPNO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3.198.754,21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266.394,20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172.605,83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137.878,81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443.358,40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369.120,07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hr-HR"/>
              </w:rPr>
              <w:t>1.809.396,90</w:t>
            </w:r>
          </w:p>
        </w:tc>
      </w:tr>
    </w:tbl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Iz gornjeg pregleda vidljivo je da je od ukupnih plaćanja od 3.198.754,21 kn iskazanih na Pregledu plaćanja tuženika, tužitelj u svojim poslovnim knjigama evidentirao 1.389.357,31 kn (266.394,20 + 172.605,83 + 137.878,81 + 443.358,40 + 369.120,07) pa se iskazuje razlika od 1.809.396,90 kn (3.198.754,21 - 1.389.357,31), koliko je više plaćanja navedeno na Pregledu plaćanja</w:t>
      </w:r>
      <w:r w:rsidR="00D425F3">
        <w:rPr>
          <w:rFonts w:ascii="Times New Roman" w:hAnsi="Times New Roman" w:cs="Times New Roman"/>
          <w:sz w:val="24"/>
          <w:szCs w:val="24"/>
        </w:rPr>
        <w:t xml:space="preserve"> od evidentiranih u Mepling</w:t>
      </w:r>
      <w:r w:rsidRPr="00CA4AA4">
        <w:rPr>
          <w:rFonts w:ascii="Times New Roman" w:hAnsi="Times New Roman" w:cs="Times New Roman"/>
          <w:sz w:val="24"/>
          <w:szCs w:val="24"/>
        </w:rPr>
        <w:t>.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Usporedbom plaćanja navedenih na gornjem Pregledu plaćanja utvrdila sam da je Mepling u svojim poslovnim knjigama evidentirao plaćanja Svetica navedenih na Pregledu plaćanja u iznosu od 1.389.357,31 kn, te za te iznose uvećao svoju obvezu prema Sveticama na kontima 2130-558, 2130-76, 2130-98, 2280-98, 2280-558 za ukupno 1.389,357,31 kn</w:t>
      </w:r>
      <w:r w:rsidR="00D425F3">
        <w:rPr>
          <w:rFonts w:ascii="Times New Roman" w:hAnsi="Times New Roman" w:cs="Times New Roman"/>
          <w:sz w:val="24"/>
          <w:szCs w:val="24"/>
        </w:rPr>
        <w:t xml:space="preserve"> i to po godinama kako slijedi:</w:t>
      </w: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067"/>
        <w:gridCol w:w="1067"/>
        <w:gridCol w:w="1067"/>
      </w:tblGrid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GODINA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SVETICE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MEPLING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239.038,89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239.038,89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2003.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47.063,28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46.475,38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587,90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2004.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984.040,77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725.231,77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258.809,00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2005.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68.126,63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68.126,63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2006.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1.445.137,97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95.137,97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1.350.000,00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2007.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42.740,84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42.740,84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2008.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167.975,47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167.975,47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2009.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204.630,36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4.630,36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D58BF" w:rsidRPr="00CA4AA4" w:rsidTr="00135237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3.198.754,21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fldChar w:fldCharType="begin"/>
            </w: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instrText xml:space="preserve"> =SUM(ABOVE) </w:instrText>
            </w: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fldChar w:fldCharType="separate"/>
            </w:r>
            <w:r w:rsidRPr="00CA4AA4">
              <w:rPr>
                <w:rFonts w:ascii="Calibri" w:eastAsia="Times New Roman" w:hAnsi="Calibri" w:cs="Calibri"/>
                <w:noProof/>
                <w:color w:val="000000"/>
                <w:sz w:val="16"/>
                <w:szCs w:val="16"/>
                <w:lang w:eastAsia="hr-HR"/>
              </w:rPr>
              <w:t>1.389.357,31</w:t>
            </w: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fldChar w:fldCharType="end"/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1.809.396,90</w:t>
            </w:r>
          </w:p>
        </w:tc>
      </w:tr>
    </w:tbl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D425F3" w:rsidRDefault="00ED58BF" w:rsidP="00ED58B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bCs/>
          <w:sz w:val="24"/>
          <w:szCs w:val="24"/>
        </w:rPr>
        <w:t xml:space="preserve">Napominjem, da za iznos razlike od 1.809.396,90 kn </w:t>
      </w:r>
      <w:r w:rsidRPr="00CA4AA4">
        <w:rPr>
          <w:rFonts w:ascii="Times New Roman" w:hAnsi="Times New Roman" w:cs="Times New Roman"/>
          <w:sz w:val="24"/>
          <w:szCs w:val="24"/>
        </w:rPr>
        <w:t>(3.198.754,21 - 1.389.357,31)</w:t>
      </w:r>
      <w:r w:rsidRPr="00CA4AA4">
        <w:rPr>
          <w:rFonts w:ascii="Times New Roman" w:hAnsi="Times New Roman" w:cs="Times New Roman"/>
          <w:bCs/>
          <w:sz w:val="24"/>
          <w:szCs w:val="24"/>
        </w:rPr>
        <w:t xml:space="preserve">, za koje iznose tuženik navodi da su u ime Meplinga plaćeni od strane Svetice, u pregledanoj dokumentaciji </w:t>
      </w:r>
      <w:r w:rsidRPr="00D425F3">
        <w:rPr>
          <w:rFonts w:ascii="Times New Roman" w:hAnsi="Times New Roman" w:cs="Times New Roman"/>
          <w:sz w:val="24"/>
          <w:szCs w:val="24"/>
        </w:rPr>
        <w:t>Mepling i Svetice nema konto kartica, ugovora, niti izvadaka Svetica o navedenim plaćanjima.</w:t>
      </w:r>
    </w:p>
    <w:p w:rsidR="00D425F3" w:rsidRPr="00CA4AA4" w:rsidRDefault="00D425F3" w:rsidP="00ED58BF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ED58BF" w:rsidRDefault="00ED58BF" w:rsidP="00ED58BF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CA4AA4">
        <w:rPr>
          <w:rFonts w:ascii="Times New Roman" w:hAnsi="Times New Roman" w:cs="Times New Roman"/>
          <w:bCs/>
          <w:sz w:val="24"/>
          <w:szCs w:val="24"/>
        </w:rPr>
        <w:t xml:space="preserve">Iznos </w:t>
      </w:r>
      <w:r w:rsidR="00D425F3">
        <w:rPr>
          <w:rFonts w:ascii="Times New Roman" w:hAnsi="Times New Roman" w:cs="Times New Roman"/>
          <w:bCs/>
          <w:sz w:val="24"/>
          <w:szCs w:val="24"/>
        </w:rPr>
        <w:t xml:space="preserve">razlike </w:t>
      </w:r>
      <w:r w:rsidRPr="00CA4AA4">
        <w:rPr>
          <w:rFonts w:ascii="Times New Roman" w:hAnsi="Times New Roman" w:cs="Times New Roman"/>
          <w:bCs/>
          <w:sz w:val="24"/>
          <w:szCs w:val="24"/>
        </w:rPr>
        <w:t>od 1.809.396,90 kn odnosi se na:</w:t>
      </w:r>
    </w:p>
    <w:p w:rsidR="00D425F3" w:rsidRPr="00CA4AA4" w:rsidRDefault="00D425F3" w:rsidP="00ED58BF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884"/>
        <w:gridCol w:w="2093"/>
        <w:gridCol w:w="1067"/>
      </w:tblGrid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RED. BROJ</w:t>
            </w:r>
          </w:p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PREGLEDA PLAĆANJA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DATUM</w:t>
            </w:r>
          </w:p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PLAĆANJA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PLAĆENI</w:t>
            </w:r>
          </w:p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29.05.03.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ISKONINTERNET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587,90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80.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20.10.04.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J.B. RENATA KUTIJA KUŠTILIĆ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8.808,00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81.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20.10.04.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ODVJ. GORDANA VIRMAR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250.000,00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27.02.06.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FRANJO SAMARDŽIĆ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132.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16.06.06.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IVO JAKIR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1.250.000,00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205.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01.06.09.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58BF" w:rsidRPr="00CA4AA4" w:rsidRDefault="00ED58BF" w:rsidP="00CA4AA4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FRANJO SAMARDŽIĆ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ED58BF" w:rsidRPr="00CA4AA4" w:rsidTr="00CA4AA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8BF" w:rsidRPr="00CA4AA4" w:rsidRDefault="00ED58BF" w:rsidP="00CA4A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1.809.395,90</w:t>
            </w:r>
          </w:p>
        </w:tc>
      </w:tr>
    </w:tbl>
    <w:p w:rsidR="00D425F3" w:rsidRDefault="00D425F3" w:rsidP="003702D7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6D5046" w:rsidRPr="00CA4AA4" w:rsidRDefault="006D5046" w:rsidP="006D5046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>2) Plaćanje Ministarstva obrane Republike Hrvatske</w:t>
      </w:r>
    </w:p>
    <w:p w:rsidR="006D5046" w:rsidRPr="00CA4AA4" w:rsidRDefault="006D5046" w:rsidP="006D5046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2B7" w:rsidRDefault="000012B7" w:rsidP="006D5046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Rješenjem suda naloženo je utvrditi „koliki je iznos od strane Ministarstva obrane uplaćen na račun Svetice Centra d.o.o…“.</w:t>
      </w:r>
    </w:p>
    <w:p w:rsidR="000012B7" w:rsidRDefault="000012B7" w:rsidP="006D5046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Iz dokumentacije koja prileži spisu (list 12-14 spisa) utvrdila sam da je u postupu ovrhe ovrhovoditelja Svetice centar d.d. i ovršenika MORH po Rješenju o ovrsi broj OVR-236/04 </w:t>
      </w:r>
      <w:r w:rsidR="000A4B72">
        <w:rPr>
          <w:rFonts w:ascii="Times New Roman" w:hAnsi="Times New Roman" w:cs="Times New Roman"/>
          <w:sz w:val="24"/>
          <w:szCs w:val="24"/>
        </w:rPr>
        <w:t xml:space="preserve"> dana 26. veljače i 1. ožujka 2004. godine </w:t>
      </w:r>
      <w:r w:rsidRPr="00CA4AA4">
        <w:rPr>
          <w:rFonts w:ascii="Times New Roman" w:hAnsi="Times New Roman" w:cs="Times New Roman"/>
          <w:sz w:val="24"/>
          <w:szCs w:val="24"/>
        </w:rPr>
        <w:t>s računa MORH-a naplaćeno ukupno 7.340.928,21 kn od čega u korist računa:</w:t>
      </w:r>
    </w:p>
    <w:p w:rsidR="006D5046" w:rsidRPr="00CA4AA4" w:rsidRDefault="006D5046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Svetice </w:t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  <w:t>7.013.378,89 kn,</w:t>
      </w:r>
    </w:p>
    <w:p w:rsidR="006D5046" w:rsidRPr="00CA4AA4" w:rsidRDefault="006D5046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odvjetnika Igora Grubića</w:t>
      </w:r>
      <w:r w:rsidRPr="00CA4AA4">
        <w:rPr>
          <w:rFonts w:ascii="Times New Roman" w:hAnsi="Times New Roman" w:cs="Times New Roman"/>
          <w:sz w:val="24"/>
          <w:szCs w:val="24"/>
        </w:rPr>
        <w:tab/>
        <w:t xml:space="preserve">   327,549,32 kn, </w:t>
      </w:r>
    </w:p>
    <w:p w:rsidR="006D5046" w:rsidRPr="00CA4AA4" w:rsidRDefault="006D5046" w:rsidP="006D5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sve </w:t>
      </w:r>
      <w:r>
        <w:rPr>
          <w:rFonts w:ascii="Times New Roman" w:hAnsi="Times New Roman" w:cs="Times New Roman"/>
          <w:sz w:val="24"/>
          <w:szCs w:val="24"/>
        </w:rPr>
        <w:t>po datumima i iznosima</w:t>
      </w:r>
      <w:r w:rsidRPr="00CA4AA4">
        <w:rPr>
          <w:rFonts w:ascii="Times New Roman" w:hAnsi="Times New Roman" w:cs="Times New Roman"/>
          <w:sz w:val="24"/>
          <w:szCs w:val="24"/>
        </w:rPr>
        <w:t xml:space="preserve"> kako je to navedeno u donjem pregledu.</w:t>
      </w:r>
    </w:p>
    <w:p w:rsidR="006D5046" w:rsidRPr="00CA4AA4" w:rsidRDefault="006D5046" w:rsidP="006D5046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5"/>
        <w:gridCol w:w="1425"/>
        <w:gridCol w:w="1067"/>
        <w:gridCol w:w="1067"/>
        <w:gridCol w:w="1067"/>
        <w:gridCol w:w="1618"/>
        <w:gridCol w:w="874"/>
      </w:tblGrid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DATUM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PRIMATELJ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KAMATE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LIST</w:t>
            </w:r>
            <w:r w:rsidR="000A4B7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SPISA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26.2.2004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ODV.IGOR GRUBIĆ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273.722,20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53.827,12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327.549,32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TROŠKOVI POSTUPKA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26.2.2004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SVETICE-CENTAR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44.125,40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44.125,40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TROŠKOVI IZVRŠENJA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26.2.2004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SVETICE-CENTAR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638.859,42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638.859,42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SPORAZUM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27.2.2004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SVETICE-CENTAR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244.350,47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244.350,47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SPORAZUM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1.3.2004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SVETICE-CENTAR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2.902.634,25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3.183.409,35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6.086.043,60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SPORAZUM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971111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</w:pPr>
            <w:r w:rsidRPr="0097111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971111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</w:pPr>
            <w:r w:rsidRPr="0097111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971111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</w:pPr>
            <w:r w:rsidRPr="0097111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  <w:t>3.220.481,85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971111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</w:pPr>
            <w:r w:rsidRPr="0097111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  <w:t>4.120.446,36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971111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</w:pPr>
            <w:r w:rsidRPr="0097111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hr-HR"/>
              </w:rPr>
              <w:t>7.340.928,21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6D5046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A4AA4">
        <w:rPr>
          <w:rFonts w:ascii="Times New Roman" w:hAnsi="Times New Roman" w:cs="Times New Roman"/>
          <w:b/>
          <w:sz w:val="24"/>
          <w:szCs w:val="24"/>
        </w:rPr>
        <w:t>3) Nenamireni vjerovnici u vrijeme naplata od MORH</w:t>
      </w:r>
      <w:r>
        <w:rPr>
          <w:rFonts w:ascii="Times New Roman" w:hAnsi="Times New Roman" w:cs="Times New Roman"/>
          <w:b/>
          <w:sz w:val="24"/>
          <w:szCs w:val="24"/>
        </w:rPr>
        <w:t>-a</w:t>
      </w:r>
      <w:r w:rsidRPr="00CA4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4FBA" w:rsidRDefault="00B54FBA" w:rsidP="000012B7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0012B7" w:rsidRDefault="000012B7" w:rsidP="000012B7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Rješenjem suda </w:t>
      </w:r>
      <w:r w:rsidR="00B54FBA">
        <w:rPr>
          <w:rFonts w:ascii="Times New Roman" w:hAnsi="Times New Roman" w:cs="Times New Roman"/>
          <w:sz w:val="24"/>
          <w:szCs w:val="24"/>
        </w:rPr>
        <w:t xml:space="preserve">također je </w:t>
      </w:r>
      <w:r>
        <w:rPr>
          <w:rFonts w:ascii="Times New Roman" w:hAnsi="Times New Roman" w:cs="Times New Roman"/>
          <w:sz w:val="24"/>
          <w:szCs w:val="24"/>
        </w:rPr>
        <w:t>naloženo utvrditi „koliki je iznos od strane Ministarstva obrane uplaćen na račun Svetice Centra d.o.o., te da li su u to vrijeme postojali i ostali nenamireni vjerovnici stečajnog dužnika.“</w:t>
      </w: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Kao što je naprijed navedeno iz dokumentacije koja prileži spisu (list 12-14 spisa) utvrdila sam da je u postupu ovrhe ovrhovoditelja Svetice centar d.d. i ovršenika MORH, po Rješenju OVR-236/04 sa računa MORH-a u korist računa Svetice centar d.o.o. Split naplaćeno ukupno 7.013.378,89 kn i to 26. veljače i 1. ožujka 2004. godine.</w:t>
      </w: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046" w:rsidRPr="00CA4AA4" w:rsidRDefault="006D5046" w:rsidP="006D5046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Spisu prileži „Očevidnik o redoslijedu plaćanja (sa obračunatom kamatom)“ sastavljen od strane FINA-e 26. kolovoza 2004. godine (list 353-424 spisa), u daljnjem tekstu Očevidnik.</w:t>
      </w:r>
    </w:p>
    <w:p w:rsidR="006D5046" w:rsidRPr="00CA4AA4" w:rsidRDefault="006D5046" w:rsidP="006D5046">
      <w:pPr>
        <w:pStyle w:val="Odlomakpopisa"/>
        <w:spacing w:after="0" w:line="240" w:lineRule="auto"/>
        <w:ind w:left="0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Iz Očevidnika je vidljivo da je po računu Mepling d.o.o. Metković broj 2330003-11-00091911 otvorenom kod Splitske banke d.d. Split, u razdoblju od 20. svibnja 1998. do 26. kolovoza 2004. godine evidentirano naloga za naplatu u iznosu od ukupno </w:t>
      </w:r>
      <w:r w:rsidRPr="00CA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5.790.986,30 kn od čega:</w:t>
      </w:r>
    </w:p>
    <w:p w:rsidR="006D5046" w:rsidRPr="00CA4AA4" w:rsidRDefault="006D5046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</w:t>
      </w:r>
      <w:r w:rsidRPr="00CA4AA4">
        <w:rPr>
          <w:rFonts w:ascii="Times New Roman" w:hAnsi="Times New Roman" w:cs="Times New Roman"/>
          <w:sz w:val="24"/>
          <w:szCs w:val="24"/>
        </w:rPr>
        <w:t>4.818.887,35 kn (obveze glavnice),</w:t>
      </w:r>
    </w:p>
    <w:p w:rsidR="006D5046" w:rsidRPr="00CA4AA4" w:rsidRDefault="006D5046" w:rsidP="00D6381A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      972.098,95 kn kamata.</w:t>
      </w:r>
    </w:p>
    <w:p w:rsidR="006C3370" w:rsidRPr="00203AC4" w:rsidRDefault="006D5046" w:rsidP="006C33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4AA4">
        <w:rPr>
          <w:rFonts w:ascii="Times New Roman" w:hAnsi="Times New Roman" w:cs="Times New Roman"/>
          <w:sz w:val="24"/>
          <w:szCs w:val="24"/>
        </w:rPr>
        <w:t>Također je vidljivo da je u razdoblju od 27. svibnja 2002. do  26. kolovoza 2004. godine (zadnja naplata 11. svibnja 2004. godine) ukupno naplaćeno 53.850,85 kn</w:t>
      </w:r>
      <w:r w:rsidR="006C3370">
        <w:rPr>
          <w:rFonts w:ascii="Times New Roman" w:hAnsi="Times New Roman" w:cs="Times New Roman"/>
          <w:sz w:val="24"/>
          <w:szCs w:val="24"/>
        </w:rPr>
        <w:t xml:space="preserve"> od čega do naplate 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>Svetice centar d.o.o. od MORH-a po Rješenju o ovrsi OVR-236/04</w:t>
      </w:r>
      <w:r w:rsidR="006C3370" w:rsidRPr="006C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 xml:space="preserve">dana 26. veljače i 1. ožujka 2004. godine 53.294,84 kn a 556,01 kn je naplaćeno 11. svibnja 2004. godine. </w:t>
      </w:r>
    </w:p>
    <w:p w:rsidR="006D5046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C3370" w:rsidRPr="006C3370" w:rsidRDefault="00F50CB0" w:rsidP="00F50CB0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6C3370">
        <w:rPr>
          <w:rFonts w:ascii="Times New Roman" w:hAnsi="Times New Roman" w:cs="Times New Roman"/>
          <w:bCs/>
          <w:sz w:val="24"/>
          <w:szCs w:val="24"/>
        </w:rPr>
        <w:t xml:space="preserve">Iz navedenog proizlazi da je u vrijeme naplate Svetice centar d.o.o. od MORH-a po Rješenju o ovrsi OVR-236/04  dana 26. veljače i 1. ožujka 2004. godine račun Meplinga d.o.o. bio blokiran za 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>5.737.691,46 kn (</w:t>
      </w:r>
      <w:r w:rsidR="006C3370" w:rsidRPr="006C33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5.790.986,30-53.294,84).</w:t>
      </w:r>
    </w:p>
    <w:p w:rsidR="006C3370" w:rsidRDefault="006C3370" w:rsidP="00F50CB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5046" w:rsidRPr="00CA4AA4" w:rsidRDefault="00B54FBA" w:rsidP="00B54FB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6D5046" w:rsidRPr="00CA4AA4">
        <w:rPr>
          <w:rFonts w:ascii="Times New Roman" w:hAnsi="Times New Roman" w:cs="Times New Roman"/>
          <w:sz w:val="24"/>
          <w:szCs w:val="24"/>
        </w:rPr>
        <w:t xml:space="preserve"> vrijeme </w:t>
      </w:r>
      <w:r w:rsidR="008B3D69">
        <w:rPr>
          <w:rFonts w:ascii="Times New Roman" w:hAnsi="Times New Roman" w:cs="Times New Roman"/>
          <w:sz w:val="24"/>
          <w:szCs w:val="24"/>
        </w:rPr>
        <w:t xml:space="preserve">sastavljanja Očevidnika </w:t>
      </w:r>
      <w:r w:rsidR="008B3D69" w:rsidRPr="00CA4AA4">
        <w:rPr>
          <w:rFonts w:ascii="Times New Roman" w:hAnsi="Times New Roman" w:cs="Times New Roman"/>
          <w:sz w:val="24"/>
          <w:szCs w:val="24"/>
        </w:rPr>
        <w:t xml:space="preserve">26. kolovoza 2004. godine </w:t>
      </w:r>
      <w:r w:rsidR="006D5046" w:rsidRPr="00CA4AA4">
        <w:rPr>
          <w:rFonts w:ascii="Times New Roman" w:hAnsi="Times New Roman" w:cs="Times New Roman"/>
          <w:sz w:val="24"/>
          <w:szCs w:val="24"/>
        </w:rPr>
        <w:t xml:space="preserve">račun Mepling bio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6D5046" w:rsidRPr="00CA4AA4">
        <w:rPr>
          <w:rFonts w:ascii="Times New Roman" w:hAnsi="Times New Roman" w:cs="Times New Roman"/>
          <w:sz w:val="24"/>
          <w:szCs w:val="24"/>
        </w:rPr>
        <w:t xml:space="preserve">blokiran za </w:t>
      </w:r>
      <w:r w:rsidR="008B3D69">
        <w:rPr>
          <w:rFonts w:ascii="Times New Roman" w:hAnsi="Times New Roman" w:cs="Times New Roman"/>
          <w:sz w:val="24"/>
          <w:szCs w:val="24"/>
        </w:rPr>
        <w:t xml:space="preserve">5.737.135,45 kn </w:t>
      </w:r>
      <w:r w:rsidR="009C753F">
        <w:rPr>
          <w:rFonts w:ascii="Times New Roman" w:hAnsi="Times New Roman" w:cs="Times New Roman"/>
          <w:sz w:val="24"/>
          <w:szCs w:val="24"/>
        </w:rPr>
        <w:t xml:space="preserve">(5.790.986,30-53.850,85) </w:t>
      </w:r>
      <w:r w:rsidR="008B3D69">
        <w:rPr>
          <w:rFonts w:ascii="Times New Roman" w:hAnsi="Times New Roman" w:cs="Times New Roman"/>
          <w:sz w:val="24"/>
          <w:szCs w:val="24"/>
        </w:rPr>
        <w:t xml:space="preserve">od čega </w:t>
      </w:r>
      <w:r w:rsidR="006D5046" w:rsidRPr="00CA4AA4">
        <w:rPr>
          <w:rFonts w:ascii="Times New Roman" w:hAnsi="Times New Roman" w:cs="Times New Roman"/>
          <w:sz w:val="24"/>
          <w:szCs w:val="24"/>
        </w:rPr>
        <w:t xml:space="preserve">4. 813.355,58 kn s osnova glavnice </w:t>
      </w:r>
      <w:r w:rsidR="008B3D69">
        <w:rPr>
          <w:rFonts w:ascii="Times New Roman" w:hAnsi="Times New Roman" w:cs="Times New Roman"/>
          <w:sz w:val="24"/>
          <w:szCs w:val="24"/>
        </w:rPr>
        <w:t>i 923.779,87 s osnova kamata.</w:t>
      </w: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U nastavku daje se popis vjerovnika evidentiranih na Očevidniku za čiju naplatu na dan 26. kolovoza 2004. godine na računu Mepling nije bilo sredstava. </w:t>
      </w: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 koloni iznos iskazan je iznos glavnice uvećan za zateznu kamatu.</w:t>
      </w:r>
    </w:p>
    <w:p w:rsidR="006D5046" w:rsidRPr="00CA4AA4" w:rsidRDefault="006D5046" w:rsidP="006D504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2184"/>
        <w:gridCol w:w="1067"/>
      </w:tblGrid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Red.</w:t>
            </w:r>
          </w:p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br.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AMFORA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7.819,71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CONTO D.O.O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590.513,40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ČISTOĆA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33.645,50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ČLANARINA TZ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300,73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DRŽAVNI PRORAČUN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900.112,08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DRŽAVNI PRORAČUN D.D.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4.723,18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DRŽAVNI PRORAČUN ZO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172.462,88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ENERGO PETROL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400.000,00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FRANJO KLUZ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1.707,87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GEOPROJEKT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4.203,49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GRAD SPLIT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950.892,31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GRADSKA BANKA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202.072,60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HEP DISTRIBCIJA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50.759,07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HZMO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396.374,53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HRVATSKA ELEKTROPRIVREDA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65.937,72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HRV.POŠT.BANKA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498.293,88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HRVATSKI TELEKOM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23.148,37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404.351,68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INST.GRAĐEVINNARSTVA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71.092,42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KARLOVAČKA PIVOVARA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3.967,91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MF CURH-DEPOZIT CARINA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306,00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NAKNADA ZA KORIŠTENJE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22.325,28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NOVA BANKA D.D.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918,18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PODRAVSKA BANKA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253.606,51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POREZ I PRIREZ NA DOH.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34,43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POREZ NA PROMET NEKRET.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34.341,02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PBZ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182.786,29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RASVJETA DD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111.201,75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SLIVNA VODNA NAKNADA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102.726,80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TEP DD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163.300,00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TEXT PAPIR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18.862,98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VODOVOD I KANALIZACIJA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64.446,04</w:t>
            </w:r>
          </w:p>
        </w:tc>
      </w:tr>
      <w:tr w:rsidR="006D5046" w:rsidRPr="00CA4AA4" w:rsidTr="00C5449F">
        <w:trPr>
          <w:trHeight w:val="2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971111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D5046" w:rsidRPr="00CA4AA4" w:rsidRDefault="006D5046" w:rsidP="00C544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A4AA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5.737.135,45</w:t>
            </w:r>
          </w:p>
        </w:tc>
      </w:tr>
    </w:tbl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Iz evidencija neizvršenih osnova za plaćanje od 15. svibnja 2009. g (list 80-85 spisa),</w:t>
      </w:r>
    </w:p>
    <w:p w:rsidR="006D5046" w:rsidRPr="00CA4AA4" w:rsidRDefault="006D5046" w:rsidP="006D5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utvrdila sam da je na dan 15. lipnja 2009. godine žiro računu Meplin</w:t>
      </w:r>
      <w:r w:rsidR="00971111">
        <w:rPr>
          <w:rFonts w:ascii="Times New Roman" w:hAnsi="Times New Roman" w:cs="Times New Roman"/>
          <w:sz w:val="24"/>
          <w:szCs w:val="24"/>
        </w:rPr>
        <w:t>g otvoren kod Splitske banke -</w:t>
      </w:r>
      <w:r w:rsidRPr="00CA4AA4">
        <w:rPr>
          <w:rFonts w:ascii="Times New Roman" w:hAnsi="Times New Roman" w:cs="Times New Roman"/>
          <w:sz w:val="24"/>
          <w:szCs w:val="24"/>
        </w:rPr>
        <w:t>Societe Generale bilo evidentirano „neizvršenih osnova za plaćanje za koje nema pokrića“ 22.714.498,45 kn, od čega 17.460.811,93 kn glavnice i 5.309.831,29 kn kamata.</w:t>
      </w:r>
    </w:p>
    <w:p w:rsidR="006D5046" w:rsidRPr="00CA4AA4" w:rsidRDefault="006D5046" w:rsidP="006D504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Ukupni iznos naplate iskazan je u iznosu od 56.144,76 kn.</w:t>
      </w:r>
    </w:p>
    <w:p w:rsidR="006D5046" w:rsidRPr="00CA4AA4" w:rsidRDefault="006D5046" w:rsidP="006D5046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6D5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9711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M  I  Š  L  J  E  N  J  E</w:t>
      </w:r>
    </w:p>
    <w:p w:rsidR="006D5046" w:rsidRPr="00CA4AA4" w:rsidRDefault="006D5046" w:rsidP="006D5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2D7" w:rsidRPr="00350CF8" w:rsidRDefault="00350CF8" w:rsidP="00CA42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A42D7">
        <w:rPr>
          <w:rFonts w:ascii="Times New Roman" w:hAnsi="Times New Roman" w:cs="Times New Roman"/>
          <w:sz w:val="24"/>
          <w:szCs w:val="24"/>
        </w:rPr>
        <w:t>U poslovnim knjigama Mepling</w:t>
      </w:r>
      <w:r w:rsidR="00B54FBA">
        <w:rPr>
          <w:rFonts w:ascii="Times New Roman" w:hAnsi="Times New Roman" w:cs="Times New Roman"/>
          <w:sz w:val="24"/>
          <w:szCs w:val="24"/>
        </w:rPr>
        <w:t xml:space="preserve"> d.o.o.</w:t>
      </w:r>
      <w:r w:rsidR="00CA42D7">
        <w:rPr>
          <w:rFonts w:ascii="Times New Roman" w:hAnsi="Times New Roman" w:cs="Times New Roman"/>
          <w:sz w:val="24"/>
          <w:szCs w:val="24"/>
        </w:rPr>
        <w:t xml:space="preserve"> evidentirano je da su </w:t>
      </w:r>
      <w:r w:rsidR="00CA42D7" w:rsidRPr="00350CF8">
        <w:rPr>
          <w:rFonts w:ascii="Times New Roman" w:hAnsi="Times New Roman" w:cs="Times New Roman"/>
          <w:sz w:val="24"/>
          <w:szCs w:val="24"/>
        </w:rPr>
        <w:t xml:space="preserve">Svetice </w:t>
      </w:r>
      <w:r w:rsidR="00B54FBA">
        <w:rPr>
          <w:rFonts w:ascii="Times New Roman" w:hAnsi="Times New Roman" w:cs="Times New Roman"/>
          <w:sz w:val="24"/>
          <w:szCs w:val="24"/>
        </w:rPr>
        <w:t xml:space="preserve">Centar d.o.o. </w:t>
      </w:r>
      <w:r w:rsidR="00CA42D7" w:rsidRPr="00350CF8">
        <w:rPr>
          <w:rFonts w:ascii="Times New Roman" w:hAnsi="Times New Roman" w:cs="Times New Roman"/>
          <w:sz w:val="24"/>
          <w:szCs w:val="24"/>
        </w:rPr>
        <w:t>u razdoblju od 2002. do 2009. godine podmirile obveza Mepling</w:t>
      </w:r>
      <w:r w:rsidR="00C03995">
        <w:rPr>
          <w:rFonts w:ascii="Times New Roman" w:hAnsi="Times New Roman" w:cs="Times New Roman"/>
          <w:sz w:val="24"/>
          <w:szCs w:val="24"/>
        </w:rPr>
        <w:t xml:space="preserve"> d.o.o. </w:t>
      </w:r>
      <w:r w:rsidR="00CA42D7" w:rsidRPr="00350CF8">
        <w:rPr>
          <w:rFonts w:ascii="Times New Roman" w:hAnsi="Times New Roman" w:cs="Times New Roman"/>
          <w:sz w:val="24"/>
          <w:szCs w:val="24"/>
        </w:rPr>
        <w:t>u iznosu od ukupno 1.389.357,31 kn.</w:t>
      </w:r>
    </w:p>
    <w:p w:rsidR="00CA42D7" w:rsidRPr="00611029" w:rsidRDefault="00CA42D7" w:rsidP="00CA42D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4B72" w:rsidRPr="00CA4AA4" w:rsidRDefault="000A4B72" w:rsidP="000A4B72">
      <w:pPr>
        <w:pStyle w:val="Odlomakpopisa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U</w:t>
      </w:r>
      <w:r w:rsidRPr="00CA4AA4">
        <w:rPr>
          <w:rFonts w:ascii="Times New Roman" w:hAnsi="Times New Roman" w:cs="Times New Roman"/>
          <w:sz w:val="24"/>
          <w:szCs w:val="24"/>
        </w:rPr>
        <w:t xml:space="preserve"> postupu ovrhe ovrhovoditelja Svetice centar d.d. i ovršenika MORH po Rješenju o ovrsi broj OVR-236/04 s računa MORH-a </w:t>
      </w:r>
      <w:r>
        <w:rPr>
          <w:rFonts w:ascii="Times New Roman" w:hAnsi="Times New Roman" w:cs="Times New Roman"/>
          <w:sz w:val="24"/>
          <w:szCs w:val="24"/>
        </w:rPr>
        <w:t xml:space="preserve">dana 26. veljače i 1. ožujka 2004. godine </w:t>
      </w:r>
      <w:r w:rsidRPr="00CA4AA4">
        <w:rPr>
          <w:rFonts w:ascii="Times New Roman" w:hAnsi="Times New Roman" w:cs="Times New Roman"/>
          <w:sz w:val="24"/>
          <w:szCs w:val="24"/>
        </w:rPr>
        <w:t xml:space="preserve">naplaćeno </w:t>
      </w:r>
      <w:r w:rsidR="00C03995">
        <w:rPr>
          <w:rFonts w:ascii="Times New Roman" w:hAnsi="Times New Roman" w:cs="Times New Roman"/>
          <w:sz w:val="24"/>
          <w:szCs w:val="24"/>
        </w:rPr>
        <w:t xml:space="preserve">je </w:t>
      </w:r>
      <w:r w:rsidRPr="00CA4AA4">
        <w:rPr>
          <w:rFonts w:ascii="Times New Roman" w:hAnsi="Times New Roman" w:cs="Times New Roman"/>
          <w:sz w:val="24"/>
          <w:szCs w:val="24"/>
        </w:rPr>
        <w:t>ukupno 7.340.928,21 kn od čega u korist računa:</w:t>
      </w:r>
    </w:p>
    <w:p w:rsidR="000A4B72" w:rsidRPr="00CA4AA4" w:rsidRDefault="000A4B72" w:rsidP="000A4B72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 xml:space="preserve">Svetice </w:t>
      </w:r>
      <w:r w:rsidR="00B54FBA">
        <w:rPr>
          <w:rFonts w:ascii="Times New Roman" w:hAnsi="Times New Roman" w:cs="Times New Roman"/>
          <w:sz w:val="24"/>
          <w:szCs w:val="24"/>
        </w:rPr>
        <w:t>Centar d.d.</w:t>
      </w:r>
      <w:r w:rsidRPr="00CA4AA4">
        <w:rPr>
          <w:rFonts w:ascii="Times New Roman" w:hAnsi="Times New Roman" w:cs="Times New Roman"/>
          <w:sz w:val="24"/>
          <w:szCs w:val="24"/>
        </w:rPr>
        <w:tab/>
      </w:r>
      <w:r w:rsidRPr="00CA4AA4">
        <w:rPr>
          <w:rFonts w:ascii="Times New Roman" w:hAnsi="Times New Roman" w:cs="Times New Roman"/>
          <w:sz w:val="24"/>
          <w:szCs w:val="24"/>
        </w:rPr>
        <w:tab/>
        <w:t>7.013.378,89 kn,</w:t>
      </w:r>
    </w:p>
    <w:p w:rsidR="000A4B72" w:rsidRPr="00CA4AA4" w:rsidRDefault="000A4B72" w:rsidP="000A4B72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AA4">
        <w:rPr>
          <w:rFonts w:ascii="Times New Roman" w:hAnsi="Times New Roman" w:cs="Times New Roman"/>
          <w:sz w:val="24"/>
          <w:szCs w:val="24"/>
        </w:rPr>
        <w:t>odvjetnika Igora Grubića</w:t>
      </w:r>
      <w:r w:rsidRPr="00CA4AA4">
        <w:rPr>
          <w:rFonts w:ascii="Times New Roman" w:hAnsi="Times New Roman" w:cs="Times New Roman"/>
          <w:sz w:val="24"/>
          <w:szCs w:val="24"/>
        </w:rPr>
        <w:tab/>
        <w:t xml:space="preserve">   327,549,32 kn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4A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1111" w:rsidRPr="00CA4AA4" w:rsidRDefault="00971111" w:rsidP="00CA42D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C3370" w:rsidRPr="006C3370" w:rsidRDefault="000A4B72" w:rsidP="006C3370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C3370">
        <w:rPr>
          <w:rFonts w:ascii="Times New Roman" w:hAnsi="Times New Roman" w:cs="Times New Roman"/>
          <w:sz w:val="24"/>
          <w:szCs w:val="24"/>
        </w:rPr>
        <w:t>U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 xml:space="preserve"> vrijeme naplate Svetice </w:t>
      </w:r>
      <w:r w:rsidR="00C03995">
        <w:rPr>
          <w:rFonts w:ascii="Times New Roman" w:hAnsi="Times New Roman" w:cs="Times New Roman"/>
          <w:bCs/>
          <w:sz w:val="24"/>
          <w:szCs w:val="24"/>
        </w:rPr>
        <w:t>C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>entar d.o.o. od MORH-a po Rješenju o ovrsi OVR-236/04  dana 26. veljače i 1. ožujka 2004. godine račun Mepling d.o.o. bio</w:t>
      </w:r>
      <w:r w:rsidR="006C3370">
        <w:rPr>
          <w:rFonts w:ascii="Times New Roman" w:hAnsi="Times New Roman" w:cs="Times New Roman"/>
          <w:bCs/>
          <w:sz w:val="24"/>
          <w:szCs w:val="24"/>
        </w:rPr>
        <w:t xml:space="preserve"> je 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>blokiran za 5.737.691,46 kn</w:t>
      </w:r>
      <w:r w:rsidR="00C03995">
        <w:rPr>
          <w:rFonts w:ascii="Times New Roman" w:hAnsi="Times New Roman" w:cs="Times New Roman"/>
          <w:bCs/>
          <w:sz w:val="24"/>
          <w:szCs w:val="24"/>
        </w:rPr>
        <w:t>.</w:t>
      </w:r>
      <w:r w:rsidR="006C3370" w:rsidRPr="006C337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515A" w:rsidRDefault="0066515A" w:rsidP="006C33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03995" w:rsidRPr="00CA4AA4" w:rsidRDefault="00C03995" w:rsidP="006C33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Default="00FB727E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Stalni sudski vještak</w:t>
      </w:r>
      <w:r w:rsidR="00E35277">
        <w:rPr>
          <w:rFonts w:ascii="Times New Roman" w:hAnsi="Times New Roman" w:cs="Times New Roman"/>
          <w:sz w:val="24"/>
          <w:szCs w:val="24"/>
        </w:rPr>
        <w:t xml:space="preserve"> za</w:t>
      </w:r>
    </w:p>
    <w:p w:rsidR="00FB727E" w:rsidRDefault="00FB727E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knjigovodstvo i financije</w:t>
      </w:r>
    </w:p>
    <w:p w:rsidR="003702D7" w:rsidRDefault="00FB727E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B727E" w:rsidRDefault="00FB727E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Matija Trogrlić</w:t>
      </w:r>
    </w:p>
    <w:p w:rsidR="006D5046" w:rsidRDefault="006D5046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D5046" w:rsidRPr="00CA4AA4" w:rsidRDefault="006D5046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58BF" w:rsidRPr="00CA4AA4" w:rsidRDefault="00ED58BF" w:rsidP="00ED58B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D58BF" w:rsidRPr="00CA4AA4" w:rsidSect="00CA4AA4">
      <w:footerReference w:type="default" r:id="rId8"/>
      <w:pgSz w:w="11906" w:h="16838" w:code="9"/>
      <w:pgMar w:top="1418" w:right="992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FEA" w:rsidRDefault="00912FEA">
      <w:pPr>
        <w:spacing w:after="0" w:line="240" w:lineRule="auto"/>
      </w:pPr>
      <w:r>
        <w:separator/>
      </w:r>
    </w:p>
  </w:endnote>
  <w:endnote w:type="continuationSeparator" w:id="0">
    <w:p w:rsidR="00912FEA" w:rsidRDefault="00912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on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9941790"/>
      <w:docPartObj>
        <w:docPartGallery w:val="Page Numbers (Bottom of Page)"/>
        <w:docPartUnique/>
      </w:docPartObj>
    </w:sdtPr>
    <w:sdtEndPr/>
    <w:sdtContent>
      <w:p w:rsidR="004B052A" w:rsidRDefault="004B052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B72">
          <w:rPr>
            <w:noProof/>
          </w:rPr>
          <w:t>2</w:t>
        </w:r>
        <w:r>
          <w:fldChar w:fldCharType="end"/>
        </w:r>
      </w:p>
    </w:sdtContent>
  </w:sdt>
  <w:p w:rsidR="004B052A" w:rsidRDefault="004B052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FEA" w:rsidRDefault="00912FEA">
      <w:pPr>
        <w:spacing w:after="0" w:line="240" w:lineRule="auto"/>
      </w:pPr>
      <w:r>
        <w:separator/>
      </w:r>
    </w:p>
  </w:footnote>
  <w:footnote w:type="continuationSeparator" w:id="0">
    <w:p w:rsidR="00912FEA" w:rsidRDefault="00912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14D48"/>
    <w:multiLevelType w:val="hybridMultilevel"/>
    <w:tmpl w:val="03F2DE5E"/>
    <w:lvl w:ilvl="0" w:tplc="12800372">
      <w:start w:val="1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7CF11C6"/>
    <w:multiLevelType w:val="hybridMultilevel"/>
    <w:tmpl w:val="01B2584E"/>
    <w:lvl w:ilvl="0" w:tplc="12800372">
      <w:start w:val="10"/>
      <w:numFmt w:val="bullet"/>
      <w:lvlText w:val="-"/>
      <w:lvlJc w:val="left"/>
      <w:pPr>
        <w:ind w:left="143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25E32891"/>
    <w:multiLevelType w:val="hybridMultilevel"/>
    <w:tmpl w:val="DF78AF64"/>
    <w:lvl w:ilvl="0" w:tplc="12800372">
      <w:start w:val="1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9436B"/>
    <w:multiLevelType w:val="hybridMultilevel"/>
    <w:tmpl w:val="5BDC6C2E"/>
    <w:lvl w:ilvl="0" w:tplc="484853BA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F015F"/>
    <w:multiLevelType w:val="hybridMultilevel"/>
    <w:tmpl w:val="34AE4654"/>
    <w:lvl w:ilvl="0" w:tplc="ABE04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833E70"/>
    <w:multiLevelType w:val="hybridMultilevel"/>
    <w:tmpl w:val="36A0E54C"/>
    <w:lvl w:ilvl="0" w:tplc="484853B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D471BA"/>
    <w:multiLevelType w:val="hybridMultilevel"/>
    <w:tmpl w:val="F1BC52E0"/>
    <w:lvl w:ilvl="0" w:tplc="472854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F122EAD"/>
    <w:multiLevelType w:val="hybridMultilevel"/>
    <w:tmpl w:val="6488398E"/>
    <w:lvl w:ilvl="0" w:tplc="B35C4EAA">
      <w:start w:val="1"/>
      <w:numFmt w:val="lowerLetter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8BF"/>
    <w:rsid w:val="000012B7"/>
    <w:rsid w:val="0009231B"/>
    <w:rsid w:val="000A4B72"/>
    <w:rsid w:val="000B28C5"/>
    <w:rsid w:val="000B431C"/>
    <w:rsid w:val="000F4CEE"/>
    <w:rsid w:val="00121326"/>
    <w:rsid w:val="00132D82"/>
    <w:rsid w:val="00135237"/>
    <w:rsid w:val="0013735C"/>
    <w:rsid w:val="001D1F74"/>
    <w:rsid w:val="00213C2B"/>
    <w:rsid w:val="003148F4"/>
    <w:rsid w:val="00335F79"/>
    <w:rsid w:val="00350CF8"/>
    <w:rsid w:val="003702D7"/>
    <w:rsid w:val="003B5A45"/>
    <w:rsid w:val="003E00BE"/>
    <w:rsid w:val="003E6B72"/>
    <w:rsid w:val="00443D14"/>
    <w:rsid w:val="00453A9D"/>
    <w:rsid w:val="00496E3A"/>
    <w:rsid w:val="004A774F"/>
    <w:rsid w:val="004B052A"/>
    <w:rsid w:val="004C075C"/>
    <w:rsid w:val="004E5BC8"/>
    <w:rsid w:val="00524895"/>
    <w:rsid w:val="00552A79"/>
    <w:rsid w:val="005824C6"/>
    <w:rsid w:val="005847CA"/>
    <w:rsid w:val="005A25FD"/>
    <w:rsid w:val="005E7A20"/>
    <w:rsid w:val="00611029"/>
    <w:rsid w:val="0066515A"/>
    <w:rsid w:val="00666BC6"/>
    <w:rsid w:val="00682C2D"/>
    <w:rsid w:val="006C3370"/>
    <w:rsid w:val="006D14CC"/>
    <w:rsid w:val="006D5046"/>
    <w:rsid w:val="00713DC6"/>
    <w:rsid w:val="00741AB3"/>
    <w:rsid w:val="00777DB8"/>
    <w:rsid w:val="008A48EF"/>
    <w:rsid w:val="008A6D33"/>
    <w:rsid w:val="008A7E9E"/>
    <w:rsid w:val="008B3D69"/>
    <w:rsid w:val="00912FEA"/>
    <w:rsid w:val="0096511D"/>
    <w:rsid w:val="00971111"/>
    <w:rsid w:val="009B44C3"/>
    <w:rsid w:val="009C753F"/>
    <w:rsid w:val="00A7282D"/>
    <w:rsid w:val="00A73F61"/>
    <w:rsid w:val="00AD67FB"/>
    <w:rsid w:val="00B17CF0"/>
    <w:rsid w:val="00B24F67"/>
    <w:rsid w:val="00B26D91"/>
    <w:rsid w:val="00B54FBA"/>
    <w:rsid w:val="00B87B0C"/>
    <w:rsid w:val="00BA0BBE"/>
    <w:rsid w:val="00BE0526"/>
    <w:rsid w:val="00C03995"/>
    <w:rsid w:val="00C5449F"/>
    <w:rsid w:val="00C74BCA"/>
    <w:rsid w:val="00CA42D7"/>
    <w:rsid w:val="00CA4AA4"/>
    <w:rsid w:val="00CE13D1"/>
    <w:rsid w:val="00D17D9E"/>
    <w:rsid w:val="00D24248"/>
    <w:rsid w:val="00D32570"/>
    <w:rsid w:val="00D425F3"/>
    <w:rsid w:val="00D6381A"/>
    <w:rsid w:val="00E333B3"/>
    <w:rsid w:val="00E35277"/>
    <w:rsid w:val="00E94EF7"/>
    <w:rsid w:val="00EC0B0F"/>
    <w:rsid w:val="00ED58BF"/>
    <w:rsid w:val="00EE7009"/>
    <w:rsid w:val="00F24DA2"/>
    <w:rsid w:val="00F50CB0"/>
    <w:rsid w:val="00F6433F"/>
    <w:rsid w:val="00F8194C"/>
    <w:rsid w:val="00FA7DE9"/>
    <w:rsid w:val="00FB5138"/>
    <w:rsid w:val="00FB727E"/>
    <w:rsid w:val="00FD5D54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659BA-31E2-4F46-B618-C337BA4C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046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D58BF"/>
    <w:pPr>
      <w:ind w:left="720"/>
      <w:contextualSpacing/>
    </w:p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ED5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ED58BF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ED58B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rsid w:val="00ED58BF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D58BF"/>
    <w:pPr>
      <w:autoSpaceDE w:val="0"/>
      <w:autoSpaceDN w:val="0"/>
      <w:adjustRightInd w:val="0"/>
      <w:spacing w:after="0" w:line="240" w:lineRule="auto"/>
    </w:pPr>
    <w:rPr>
      <w:rFonts w:ascii="Stone" w:hAnsi="Stone" w:cs="Stone"/>
      <w:color w:val="000000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ED58BF"/>
    <w:rPr>
      <w:i/>
      <w:iCs/>
      <w:color w:val="404040" w:themeColor="text1" w:themeTint="BF"/>
    </w:rPr>
  </w:style>
  <w:style w:type="paragraph" w:styleId="Zaglavlje">
    <w:name w:val="header"/>
    <w:basedOn w:val="Normal"/>
    <w:link w:val="ZaglavljeChar"/>
    <w:uiPriority w:val="99"/>
    <w:unhideWhenUsed/>
    <w:rsid w:val="00ED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D58BF"/>
  </w:style>
  <w:style w:type="paragraph" w:styleId="Podnoje">
    <w:name w:val="footer"/>
    <w:basedOn w:val="Normal"/>
    <w:link w:val="PodnojeChar"/>
    <w:uiPriority w:val="99"/>
    <w:unhideWhenUsed/>
    <w:rsid w:val="00ED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D58BF"/>
  </w:style>
  <w:style w:type="paragraph" w:styleId="Tekstbalonia">
    <w:name w:val="Balloon Text"/>
    <w:basedOn w:val="Normal"/>
    <w:link w:val="TekstbaloniaChar"/>
    <w:uiPriority w:val="99"/>
    <w:semiHidden/>
    <w:unhideWhenUsed/>
    <w:rsid w:val="003E6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84E09-2394-42F0-82E1-EC54330D7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5764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Beba</dc:creator>
  <cp:keywords/>
  <dc:description/>
  <cp:lastModifiedBy>Anči HP</cp:lastModifiedBy>
  <cp:revision>2</cp:revision>
  <cp:lastPrinted>2022-10-04T07:07:00Z</cp:lastPrinted>
  <dcterms:created xsi:type="dcterms:W3CDTF">2022-10-04T07:17:00Z</dcterms:created>
  <dcterms:modified xsi:type="dcterms:W3CDTF">2022-10-04T07:17:00Z</dcterms:modified>
</cp:coreProperties>
</file>